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47B6" w14:textId="77777777" w:rsidR="00A77312" w:rsidRDefault="00A77312" w:rsidP="00A77312">
      <w:r>
        <w:rPr>
          <w:noProof/>
        </w:rPr>
        <w:drawing>
          <wp:anchor distT="0" distB="0" distL="114300" distR="114300" simplePos="0" relativeHeight="251659264" behindDoc="1" locked="0" layoutInCell="1" allowOverlap="1" wp14:anchorId="4A4BDA6E" wp14:editId="5B079BE1">
            <wp:simplePos x="0" y="0"/>
            <wp:positionH relativeFrom="margin">
              <wp:align>center</wp:align>
            </wp:positionH>
            <wp:positionV relativeFrom="paragraph">
              <wp:posOffset>61595</wp:posOffset>
            </wp:positionV>
            <wp:extent cx="5135245" cy="675005"/>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5245" cy="67500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27B5F66C" w14:textId="77777777" w:rsidR="00A77312" w:rsidRDefault="00A77312" w:rsidP="00A77312"/>
    <w:p w14:paraId="0ABB56E4" w14:textId="77777777" w:rsidR="00A77312" w:rsidRDefault="00A77312" w:rsidP="00A77312"/>
    <w:p w14:paraId="50013182" w14:textId="77777777" w:rsidR="00A77312" w:rsidRDefault="00A77312" w:rsidP="00A77312"/>
    <w:p w14:paraId="58D52968" w14:textId="77777777" w:rsidR="00A77312" w:rsidRDefault="00A77312" w:rsidP="00A77312"/>
    <w:p w14:paraId="04A26B2D" w14:textId="77777777" w:rsidR="00A77312" w:rsidRDefault="00A77312" w:rsidP="00A77312"/>
    <w:p w14:paraId="65F66281" w14:textId="77777777" w:rsidR="00A77312" w:rsidRDefault="00A77312" w:rsidP="00A77312"/>
    <w:p w14:paraId="382DE1CE" w14:textId="77777777" w:rsidR="00A77312" w:rsidRPr="002B3C93" w:rsidRDefault="00A77312" w:rsidP="00A77312">
      <w:pPr>
        <w:jc w:val="center"/>
        <w:rPr>
          <w:sz w:val="56"/>
          <w:szCs w:val="56"/>
        </w:rPr>
      </w:pPr>
      <w:bookmarkStart w:id="0" w:name="_Hlk113353396"/>
      <w:bookmarkEnd w:id="0"/>
      <w:r w:rsidRPr="002B3C93">
        <w:rPr>
          <w:sz w:val="56"/>
          <w:szCs w:val="56"/>
        </w:rPr>
        <w:t>Výroční zpráva</w:t>
      </w:r>
    </w:p>
    <w:p w14:paraId="533C67BD" w14:textId="3C9802E7" w:rsidR="00A77312" w:rsidRDefault="00A77312" w:rsidP="00A77312">
      <w:pPr>
        <w:jc w:val="center"/>
        <w:rPr>
          <w:sz w:val="56"/>
          <w:szCs w:val="56"/>
        </w:rPr>
      </w:pPr>
      <w:r w:rsidRPr="002B3C93">
        <w:rPr>
          <w:sz w:val="56"/>
          <w:szCs w:val="56"/>
        </w:rPr>
        <w:t>za školní rok 202</w:t>
      </w:r>
      <w:r w:rsidR="00826AEB">
        <w:rPr>
          <w:sz w:val="56"/>
          <w:szCs w:val="56"/>
        </w:rPr>
        <w:t>4</w:t>
      </w:r>
      <w:r w:rsidRPr="002B3C93">
        <w:rPr>
          <w:sz w:val="56"/>
          <w:szCs w:val="56"/>
        </w:rPr>
        <w:t>/202</w:t>
      </w:r>
      <w:r w:rsidR="00826AEB">
        <w:rPr>
          <w:sz w:val="56"/>
          <w:szCs w:val="56"/>
        </w:rPr>
        <w:t>5</w:t>
      </w:r>
    </w:p>
    <w:p w14:paraId="4F649793" w14:textId="77777777" w:rsidR="00A77312" w:rsidRDefault="00A77312" w:rsidP="00A77312">
      <w:pPr>
        <w:jc w:val="center"/>
        <w:rPr>
          <w:sz w:val="56"/>
          <w:szCs w:val="56"/>
        </w:rPr>
      </w:pPr>
    </w:p>
    <w:p w14:paraId="6117BB0A" w14:textId="77777777" w:rsidR="00A77312" w:rsidRDefault="00A77312" w:rsidP="00A77312">
      <w:pPr>
        <w:jc w:val="center"/>
        <w:rPr>
          <w:sz w:val="56"/>
          <w:szCs w:val="56"/>
        </w:rPr>
      </w:pPr>
    </w:p>
    <w:p w14:paraId="666F6A43" w14:textId="77777777" w:rsidR="00A77312" w:rsidRDefault="00A77312" w:rsidP="00A77312">
      <w:pPr>
        <w:jc w:val="right"/>
        <w:rPr>
          <w:sz w:val="28"/>
          <w:szCs w:val="28"/>
        </w:rPr>
      </w:pPr>
    </w:p>
    <w:p w14:paraId="5B4C814D" w14:textId="77777777" w:rsidR="00A77312" w:rsidRDefault="00A77312" w:rsidP="00A77312">
      <w:pPr>
        <w:jc w:val="right"/>
        <w:rPr>
          <w:sz w:val="28"/>
          <w:szCs w:val="28"/>
        </w:rPr>
      </w:pPr>
    </w:p>
    <w:p w14:paraId="21095592" w14:textId="77777777" w:rsidR="00A77312" w:rsidRDefault="00A77312" w:rsidP="00A77312">
      <w:pPr>
        <w:jc w:val="right"/>
        <w:rPr>
          <w:sz w:val="28"/>
          <w:szCs w:val="28"/>
        </w:rPr>
      </w:pPr>
    </w:p>
    <w:p w14:paraId="7E247968" w14:textId="77777777" w:rsidR="00A77312" w:rsidRDefault="00A77312" w:rsidP="00A77312">
      <w:pPr>
        <w:jc w:val="right"/>
        <w:rPr>
          <w:sz w:val="28"/>
          <w:szCs w:val="28"/>
        </w:rPr>
      </w:pPr>
    </w:p>
    <w:p w14:paraId="585293E6" w14:textId="77777777" w:rsidR="00A77312" w:rsidRDefault="00A77312" w:rsidP="00A77312">
      <w:pPr>
        <w:jc w:val="right"/>
        <w:rPr>
          <w:sz w:val="28"/>
          <w:szCs w:val="28"/>
        </w:rPr>
      </w:pPr>
    </w:p>
    <w:p w14:paraId="7300C7FA" w14:textId="77777777" w:rsidR="00A77312" w:rsidRDefault="00A77312" w:rsidP="00A77312">
      <w:pPr>
        <w:jc w:val="right"/>
        <w:rPr>
          <w:sz w:val="28"/>
          <w:szCs w:val="28"/>
        </w:rPr>
      </w:pPr>
    </w:p>
    <w:p w14:paraId="0004B178" w14:textId="77777777" w:rsidR="00A77312" w:rsidRDefault="00A77312" w:rsidP="00A77312">
      <w:pPr>
        <w:jc w:val="right"/>
        <w:rPr>
          <w:sz w:val="28"/>
          <w:szCs w:val="28"/>
        </w:rPr>
      </w:pPr>
    </w:p>
    <w:p w14:paraId="4F18EE95" w14:textId="77777777" w:rsidR="00A77312" w:rsidRDefault="00A77312" w:rsidP="00A77312">
      <w:pPr>
        <w:jc w:val="right"/>
        <w:rPr>
          <w:sz w:val="28"/>
          <w:szCs w:val="28"/>
        </w:rPr>
      </w:pPr>
    </w:p>
    <w:p w14:paraId="0A85A77F" w14:textId="2C215CF6" w:rsidR="00A77312" w:rsidRPr="00044CF0" w:rsidRDefault="00A77312" w:rsidP="00A77312">
      <w:pPr>
        <w:jc w:val="right"/>
        <w:rPr>
          <w:sz w:val="28"/>
          <w:szCs w:val="28"/>
        </w:rPr>
      </w:pPr>
      <w:r w:rsidRPr="00044CF0">
        <w:rPr>
          <w:sz w:val="28"/>
          <w:szCs w:val="28"/>
        </w:rPr>
        <w:t>č. j. ZŠM</w:t>
      </w:r>
      <w:r w:rsidR="00044CF0">
        <w:rPr>
          <w:sz w:val="28"/>
          <w:szCs w:val="28"/>
        </w:rPr>
        <w:t xml:space="preserve"> 410</w:t>
      </w:r>
      <w:r w:rsidRPr="00044CF0">
        <w:rPr>
          <w:sz w:val="28"/>
          <w:szCs w:val="28"/>
        </w:rPr>
        <w:t>/202</w:t>
      </w:r>
      <w:r w:rsidR="00826AEB" w:rsidRPr="00044CF0">
        <w:rPr>
          <w:sz w:val="28"/>
          <w:szCs w:val="28"/>
        </w:rPr>
        <w:t>5</w:t>
      </w:r>
    </w:p>
    <w:p w14:paraId="44775A8D" w14:textId="77777777" w:rsidR="00A77312" w:rsidRDefault="00A77312" w:rsidP="00A77312">
      <w:pPr>
        <w:rPr>
          <w:sz w:val="44"/>
          <w:szCs w:val="44"/>
        </w:rPr>
      </w:pPr>
      <w:r>
        <w:rPr>
          <w:sz w:val="44"/>
          <w:szCs w:val="44"/>
        </w:rPr>
        <w:br w:type="page"/>
      </w:r>
    </w:p>
    <w:p w14:paraId="31D99B88" w14:textId="77777777" w:rsidR="00A77312" w:rsidRDefault="00A77312" w:rsidP="00A77312">
      <w:pPr>
        <w:pStyle w:val="Odstavecseseznamem"/>
        <w:ind w:left="360" w:hanging="360"/>
        <w:rPr>
          <w:sz w:val="24"/>
          <w:szCs w:val="24"/>
        </w:rPr>
      </w:pPr>
      <w:r>
        <w:rPr>
          <w:sz w:val="24"/>
          <w:szCs w:val="24"/>
        </w:rPr>
        <w:lastRenderedPageBreak/>
        <w:t>Základní údaje o škole</w:t>
      </w:r>
    </w:p>
    <w:p w14:paraId="04306EC0" w14:textId="77777777" w:rsidR="00A77312" w:rsidRDefault="00A77312" w:rsidP="00A77312">
      <w:pPr>
        <w:rPr>
          <w:sz w:val="24"/>
          <w:szCs w:val="24"/>
        </w:rPr>
      </w:pPr>
      <w:r>
        <w:rPr>
          <w:sz w:val="24"/>
          <w:szCs w:val="24"/>
        </w:rPr>
        <w:t xml:space="preserve">Název školy: </w:t>
      </w:r>
      <w:r>
        <w:rPr>
          <w:sz w:val="24"/>
          <w:szCs w:val="24"/>
        </w:rPr>
        <w:tab/>
      </w:r>
      <w:r>
        <w:rPr>
          <w:sz w:val="24"/>
          <w:szCs w:val="24"/>
        </w:rPr>
        <w:tab/>
      </w:r>
      <w:r>
        <w:rPr>
          <w:sz w:val="24"/>
          <w:szCs w:val="24"/>
        </w:rPr>
        <w:tab/>
        <w:t>Základní škola Merklín, okres Plzeň-jih</w:t>
      </w:r>
    </w:p>
    <w:p w14:paraId="51157405" w14:textId="77777777" w:rsidR="00A77312" w:rsidRDefault="00A77312" w:rsidP="00A77312">
      <w:pPr>
        <w:rPr>
          <w:sz w:val="24"/>
          <w:szCs w:val="24"/>
        </w:rPr>
      </w:pPr>
      <w:r>
        <w:rPr>
          <w:sz w:val="24"/>
          <w:szCs w:val="24"/>
        </w:rPr>
        <w:t>Sídlo:</w:t>
      </w:r>
      <w:r>
        <w:rPr>
          <w:sz w:val="24"/>
          <w:szCs w:val="24"/>
        </w:rPr>
        <w:tab/>
      </w:r>
      <w:r>
        <w:rPr>
          <w:sz w:val="24"/>
          <w:szCs w:val="24"/>
        </w:rPr>
        <w:tab/>
      </w:r>
      <w:r>
        <w:rPr>
          <w:sz w:val="24"/>
          <w:szCs w:val="24"/>
        </w:rPr>
        <w:tab/>
      </w:r>
      <w:r>
        <w:rPr>
          <w:sz w:val="24"/>
          <w:szCs w:val="24"/>
        </w:rPr>
        <w:tab/>
        <w:t>Školní 249, 334 52 Merklín</w:t>
      </w:r>
    </w:p>
    <w:p w14:paraId="3F10CD77" w14:textId="77777777" w:rsidR="00A77312" w:rsidRDefault="00A77312" w:rsidP="00A77312">
      <w:pPr>
        <w:rPr>
          <w:sz w:val="24"/>
          <w:szCs w:val="24"/>
        </w:rPr>
      </w:pPr>
      <w:r>
        <w:rPr>
          <w:sz w:val="24"/>
          <w:szCs w:val="24"/>
        </w:rPr>
        <w:t>Právní forma:</w:t>
      </w:r>
      <w:r>
        <w:rPr>
          <w:sz w:val="24"/>
          <w:szCs w:val="24"/>
        </w:rPr>
        <w:tab/>
      </w:r>
      <w:r>
        <w:rPr>
          <w:sz w:val="24"/>
          <w:szCs w:val="24"/>
        </w:rPr>
        <w:tab/>
      </w:r>
      <w:r>
        <w:rPr>
          <w:sz w:val="24"/>
          <w:szCs w:val="24"/>
        </w:rPr>
        <w:tab/>
        <w:t>příspěvková organizace</w:t>
      </w:r>
    </w:p>
    <w:p w14:paraId="02A72C6B" w14:textId="77777777" w:rsidR="00A77312" w:rsidRDefault="00A77312" w:rsidP="00A77312">
      <w:pPr>
        <w:rPr>
          <w:sz w:val="24"/>
          <w:szCs w:val="24"/>
        </w:rPr>
      </w:pPr>
      <w:r>
        <w:rPr>
          <w:sz w:val="24"/>
          <w:szCs w:val="24"/>
        </w:rPr>
        <w:t>Zřizovatel školy:</w:t>
      </w:r>
      <w:r>
        <w:rPr>
          <w:sz w:val="24"/>
          <w:szCs w:val="24"/>
        </w:rPr>
        <w:tab/>
      </w:r>
      <w:r>
        <w:rPr>
          <w:sz w:val="24"/>
          <w:szCs w:val="24"/>
        </w:rPr>
        <w:tab/>
        <w:t>Obec Merklín, Zámek 1, 334 52 Merklín</w:t>
      </w:r>
    </w:p>
    <w:p w14:paraId="625FC4B5" w14:textId="77777777" w:rsidR="00A77312" w:rsidRDefault="00A77312" w:rsidP="00A77312">
      <w:pPr>
        <w:rPr>
          <w:sz w:val="24"/>
          <w:szCs w:val="24"/>
        </w:rPr>
      </w:pPr>
      <w:r>
        <w:rPr>
          <w:sz w:val="24"/>
          <w:szCs w:val="24"/>
        </w:rPr>
        <w:t>Údaje o vedení školy:</w:t>
      </w:r>
      <w:r>
        <w:rPr>
          <w:sz w:val="24"/>
          <w:szCs w:val="24"/>
        </w:rPr>
        <w:tab/>
      </w:r>
      <w:r>
        <w:rPr>
          <w:sz w:val="24"/>
          <w:szCs w:val="24"/>
        </w:rPr>
        <w:tab/>
        <w:t>Mgr. Lenka Petrášová</w:t>
      </w:r>
    </w:p>
    <w:p w14:paraId="0F0A4AAC" w14:textId="77777777" w:rsidR="00A77312" w:rsidRDefault="00A77312" w:rsidP="00A77312">
      <w:pPr>
        <w:rPr>
          <w:sz w:val="24"/>
          <w:szCs w:val="24"/>
        </w:rPr>
      </w:pPr>
      <w:r>
        <w:rPr>
          <w:sz w:val="24"/>
          <w:szCs w:val="24"/>
        </w:rPr>
        <w:t>Adresa pro dálkový přístup:</w:t>
      </w:r>
      <w:r>
        <w:rPr>
          <w:sz w:val="24"/>
          <w:szCs w:val="24"/>
        </w:rPr>
        <w:tab/>
      </w:r>
      <w:hyperlink r:id="rId8" w:history="1">
        <w:r w:rsidRPr="00927C94">
          <w:rPr>
            <w:rStyle w:val="Hypertextovodkaz"/>
            <w:sz w:val="24"/>
            <w:szCs w:val="24"/>
          </w:rPr>
          <w:t>www.zsmerklin.cz</w:t>
        </w:r>
      </w:hyperlink>
    </w:p>
    <w:p w14:paraId="18DF56B8" w14:textId="77777777" w:rsidR="00A77312" w:rsidRDefault="00A77312" w:rsidP="00A77312">
      <w:pPr>
        <w:rPr>
          <w:sz w:val="24"/>
          <w:szCs w:val="24"/>
        </w:rPr>
      </w:pPr>
      <w:r>
        <w:rPr>
          <w:sz w:val="24"/>
          <w:szCs w:val="24"/>
        </w:rPr>
        <w:t>e-mailové spojení:</w:t>
      </w:r>
      <w:r>
        <w:rPr>
          <w:sz w:val="24"/>
          <w:szCs w:val="24"/>
        </w:rPr>
        <w:tab/>
      </w:r>
      <w:r>
        <w:rPr>
          <w:sz w:val="24"/>
          <w:szCs w:val="24"/>
        </w:rPr>
        <w:tab/>
      </w:r>
      <w:hyperlink r:id="rId9" w:history="1">
        <w:r w:rsidRPr="004C6E7C">
          <w:rPr>
            <w:rStyle w:val="Hypertextovodkaz"/>
            <w:sz w:val="24"/>
            <w:szCs w:val="24"/>
          </w:rPr>
          <w:t>info@zsmerklin.cz</w:t>
        </w:r>
      </w:hyperlink>
    </w:p>
    <w:p w14:paraId="4B0E8717" w14:textId="77777777" w:rsidR="00A77312" w:rsidRDefault="00A77312" w:rsidP="00A77312">
      <w:pPr>
        <w:rPr>
          <w:sz w:val="24"/>
          <w:szCs w:val="24"/>
        </w:rPr>
      </w:pPr>
      <w:r>
        <w:rPr>
          <w:sz w:val="24"/>
          <w:szCs w:val="24"/>
        </w:rPr>
        <w:t>IZO:</w:t>
      </w:r>
      <w:r>
        <w:rPr>
          <w:sz w:val="24"/>
          <w:szCs w:val="24"/>
        </w:rPr>
        <w:tab/>
      </w:r>
      <w:r>
        <w:rPr>
          <w:sz w:val="24"/>
          <w:szCs w:val="24"/>
        </w:rPr>
        <w:tab/>
      </w:r>
      <w:r>
        <w:rPr>
          <w:sz w:val="24"/>
          <w:szCs w:val="24"/>
        </w:rPr>
        <w:tab/>
      </w:r>
      <w:r>
        <w:rPr>
          <w:sz w:val="24"/>
          <w:szCs w:val="24"/>
        </w:rPr>
        <w:tab/>
        <w:t>102 264 872</w:t>
      </w:r>
    </w:p>
    <w:p w14:paraId="07616AAE" w14:textId="77777777" w:rsidR="00A77312" w:rsidRDefault="00A77312" w:rsidP="00A77312">
      <w:pPr>
        <w:rPr>
          <w:sz w:val="24"/>
          <w:szCs w:val="24"/>
        </w:rPr>
      </w:pPr>
      <w:r>
        <w:rPr>
          <w:sz w:val="24"/>
          <w:szCs w:val="24"/>
        </w:rPr>
        <w:t>IČO:</w:t>
      </w:r>
      <w:r>
        <w:rPr>
          <w:sz w:val="24"/>
          <w:szCs w:val="24"/>
        </w:rPr>
        <w:tab/>
      </w:r>
      <w:r>
        <w:rPr>
          <w:sz w:val="24"/>
          <w:szCs w:val="24"/>
        </w:rPr>
        <w:tab/>
      </w:r>
      <w:r>
        <w:rPr>
          <w:sz w:val="24"/>
          <w:szCs w:val="24"/>
        </w:rPr>
        <w:tab/>
      </w:r>
      <w:r>
        <w:rPr>
          <w:sz w:val="24"/>
          <w:szCs w:val="24"/>
        </w:rPr>
        <w:tab/>
        <w:t>70 97 07 77</w:t>
      </w:r>
    </w:p>
    <w:p w14:paraId="3F464936" w14:textId="77777777" w:rsidR="00A77312" w:rsidRDefault="00A77312" w:rsidP="00A77312">
      <w:pPr>
        <w:rPr>
          <w:sz w:val="24"/>
          <w:szCs w:val="24"/>
        </w:rPr>
      </w:pPr>
      <w:r>
        <w:rPr>
          <w:sz w:val="24"/>
          <w:szCs w:val="24"/>
        </w:rPr>
        <w:t>Údaje o školské radě:</w:t>
      </w:r>
      <w:r>
        <w:rPr>
          <w:sz w:val="24"/>
          <w:szCs w:val="24"/>
        </w:rPr>
        <w:tab/>
      </w:r>
      <w:r>
        <w:rPr>
          <w:sz w:val="24"/>
          <w:szCs w:val="24"/>
        </w:rPr>
        <w:tab/>
        <w:t>zřízena od 1. 1. 2006</w:t>
      </w:r>
    </w:p>
    <w:p w14:paraId="067378B5" w14:textId="77777777" w:rsidR="00A77312" w:rsidRDefault="00A77312" w:rsidP="00A77312">
      <w:pPr>
        <w:rPr>
          <w:sz w:val="24"/>
          <w:szCs w:val="24"/>
        </w:rPr>
      </w:pPr>
    </w:p>
    <w:p w14:paraId="16EA744C" w14:textId="15056180" w:rsidR="00A77312" w:rsidRDefault="00A77312" w:rsidP="00A77312">
      <w:pPr>
        <w:jc w:val="both"/>
        <w:rPr>
          <w:sz w:val="24"/>
          <w:szCs w:val="24"/>
        </w:rPr>
      </w:pPr>
      <w:r>
        <w:rPr>
          <w:sz w:val="24"/>
          <w:szCs w:val="24"/>
        </w:rPr>
        <w:t>Ve školním roce se jednání školské rady uskutečnilo 2x. Školská rada pracuje ve složení zástupce obce, zástupce školy a zástupce rodičů. Na schůzkách byly projednány jednotlivé body výroční zprávy za školní rok 202</w:t>
      </w:r>
      <w:r w:rsidR="00EE5449">
        <w:rPr>
          <w:sz w:val="24"/>
          <w:szCs w:val="24"/>
        </w:rPr>
        <w:t>4</w:t>
      </w:r>
      <w:r>
        <w:rPr>
          <w:sz w:val="24"/>
          <w:szCs w:val="24"/>
        </w:rPr>
        <w:t>/202</w:t>
      </w:r>
      <w:r w:rsidR="00EE5449">
        <w:rPr>
          <w:sz w:val="24"/>
          <w:szCs w:val="24"/>
        </w:rPr>
        <w:t>5</w:t>
      </w:r>
      <w:r w:rsidR="008B2058">
        <w:rPr>
          <w:sz w:val="24"/>
          <w:szCs w:val="24"/>
        </w:rPr>
        <w:t xml:space="preserve">. </w:t>
      </w:r>
      <w:r w:rsidR="00EF7119">
        <w:rPr>
          <w:sz w:val="24"/>
          <w:szCs w:val="24"/>
        </w:rPr>
        <w:t>Schválen byl rovněž upravený Školní řád Základní školy Merklín, okres Plzeň-jih.</w:t>
      </w:r>
      <w:r>
        <w:rPr>
          <w:sz w:val="24"/>
          <w:szCs w:val="24"/>
        </w:rPr>
        <w:t xml:space="preserve"> Na každé schůzce zástupce školy seznámil členy ŠR s organizačními záležitostmi, které se týkaly školního roku – počty žáků v jednotlivých třídách, chod školní družiny, přehled zájmových činností či plánované akce školy.</w:t>
      </w:r>
    </w:p>
    <w:p w14:paraId="3B7C5875" w14:textId="77777777" w:rsidR="00A77312" w:rsidRDefault="00A77312" w:rsidP="00A77312">
      <w:pPr>
        <w:rPr>
          <w:sz w:val="24"/>
          <w:szCs w:val="24"/>
        </w:rPr>
      </w:pPr>
      <w:r>
        <w:rPr>
          <w:sz w:val="24"/>
          <w:szCs w:val="24"/>
        </w:rPr>
        <w:t>Charakteristika školy:</w:t>
      </w:r>
    </w:p>
    <w:p w14:paraId="2C5A59F8" w14:textId="77777777" w:rsidR="00A77312" w:rsidRDefault="00A77312" w:rsidP="00A77312">
      <w:pPr>
        <w:rPr>
          <w:sz w:val="24"/>
          <w:szCs w:val="24"/>
        </w:rPr>
      </w:pPr>
      <w:r>
        <w:rPr>
          <w:sz w:val="24"/>
          <w:szCs w:val="24"/>
        </w:rPr>
        <w:t>Typ školy – úplná</w:t>
      </w:r>
    </w:p>
    <w:p w14:paraId="213A544A" w14:textId="77777777" w:rsidR="00A77312" w:rsidRDefault="00A77312" w:rsidP="00A77312">
      <w:pPr>
        <w:rPr>
          <w:sz w:val="24"/>
          <w:szCs w:val="24"/>
        </w:rPr>
      </w:pPr>
      <w:r>
        <w:rPr>
          <w:sz w:val="24"/>
          <w:szCs w:val="24"/>
        </w:rPr>
        <w:t>Spádový obvod školy – Soběkury, Zemětice, Otěšice, Ptenín, Buková</w:t>
      </w:r>
    </w:p>
    <w:p w14:paraId="55C06283" w14:textId="77777777" w:rsidR="00A77312" w:rsidRDefault="00A77312" w:rsidP="00A77312">
      <w:pPr>
        <w:rPr>
          <w:sz w:val="24"/>
          <w:szCs w:val="24"/>
        </w:rPr>
      </w:pPr>
    </w:p>
    <w:p w14:paraId="50902E4E" w14:textId="77777777" w:rsidR="00A77312" w:rsidRDefault="00A77312" w:rsidP="00A77312">
      <w:pPr>
        <w:rPr>
          <w:sz w:val="24"/>
          <w:szCs w:val="24"/>
        </w:rPr>
      </w:pPr>
      <w:r>
        <w:rPr>
          <w:sz w:val="24"/>
          <w:szCs w:val="24"/>
        </w:rPr>
        <w:t>Charakteristika žáků:</w:t>
      </w:r>
      <w:r>
        <w:rPr>
          <w:sz w:val="24"/>
          <w:szCs w:val="24"/>
        </w:rPr>
        <w:tab/>
      </w:r>
      <w:r>
        <w:rPr>
          <w:sz w:val="24"/>
          <w:szCs w:val="24"/>
        </w:rPr>
        <w:tab/>
      </w:r>
    </w:p>
    <w:p w14:paraId="464D43B2" w14:textId="77777777" w:rsidR="00A77312" w:rsidRDefault="00A77312" w:rsidP="00A77312">
      <w:pPr>
        <w:jc w:val="both"/>
        <w:rPr>
          <w:sz w:val="24"/>
          <w:szCs w:val="24"/>
        </w:rPr>
      </w:pPr>
      <w:r>
        <w:rPr>
          <w:sz w:val="24"/>
          <w:szCs w:val="24"/>
        </w:rPr>
        <w:t>Kromě žáků z Merklína tvoří výraznou část žáci dojíždějící z okolních obcí. Škola má dlouholeté zkušenosti s integrací žáků. S těmito žáky je individuálně pracováno.</w:t>
      </w:r>
    </w:p>
    <w:p w14:paraId="1D2AE9F2" w14:textId="77777777" w:rsidR="00A77312" w:rsidRDefault="00A77312" w:rsidP="00A77312">
      <w:pPr>
        <w:rPr>
          <w:sz w:val="24"/>
          <w:szCs w:val="24"/>
        </w:rPr>
      </w:pPr>
      <w:r>
        <w:rPr>
          <w:sz w:val="24"/>
          <w:szCs w:val="24"/>
        </w:rPr>
        <w:br w:type="page"/>
      </w:r>
    </w:p>
    <w:p w14:paraId="125D9A12" w14:textId="77777777" w:rsidR="00A77312" w:rsidRDefault="00A77312" w:rsidP="00A77312">
      <w:r>
        <w:lastRenderedPageBreak/>
        <w:t>Individuální integrace žáků:</w:t>
      </w:r>
    </w:p>
    <w:tbl>
      <w:tblPr>
        <w:tblStyle w:val="Mkatabulky"/>
        <w:tblW w:w="0" w:type="auto"/>
        <w:tblLook w:val="04A0" w:firstRow="1" w:lastRow="0" w:firstColumn="1" w:lastColumn="0" w:noHBand="0" w:noVBand="1"/>
      </w:tblPr>
      <w:tblGrid>
        <w:gridCol w:w="4531"/>
        <w:gridCol w:w="4531"/>
      </w:tblGrid>
      <w:tr w:rsidR="00A77312" w14:paraId="045DB345" w14:textId="77777777" w:rsidTr="007B2603">
        <w:tc>
          <w:tcPr>
            <w:tcW w:w="4531" w:type="dxa"/>
          </w:tcPr>
          <w:p w14:paraId="2BEC5E03" w14:textId="77777777" w:rsidR="00A77312" w:rsidRDefault="00A77312" w:rsidP="007B2603"/>
        </w:tc>
        <w:tc>
          <w:tcPr>
            <w:tcW w:w="4531" w:type="dxa"/>
          </w:tcPr>
          <w:p w14:paraId="25DF58C8" w14:textId="77777777" w:rsidR="00A77312" w:rsidRDefault="00A77312" w:rsidP="007B2603">
            <w:r>
              <w:t>Počet žáků</w:t>
            </w:r>
          </w:p>
        </w:tc>
      </w:tr>
      <w:tr w:rsidR="00A77312" w14:paraId="0E79493A" w14:textId="77777777" w:rsidTr="007B2603">
        <w:tc>
          <w:tcPr>
            <w:tcW w:w="4531" w:type="dxa"/>
          </w:tcPr>
          <w:p w14:paraId="19B323E7" w14:textId="77777777" w:rsidR="00A77312" w:rsidRDefault="00A77312" w:rsidP="007B2603">
            <w:r>
              <w:t>Mentálně postižení</w:t>
            </w:r>
          </w:p>
        </w:tc>
        <w:tc>
          <w:tcPr>
            <w:tcW w:w="4531" w:type="dxa"/>
          </w:tcPr>
          <w:p w14:paraId="0875137D" w14:textId="77777777" w:rsidR="00A77312" w:rsidRDefault="00A77312" w:rsidP="007B2603">
            <w:r>
              <w:t>3</w:t>
            </w:r>
          </w:p>
        </w:tc>
      </w:tr>
      <w:tr w:rsidR="00A77312" w14:paraId="2A5D4EC5" w14:textId="77777777" w:rsidTr="007B2603">
        <w:tc>
          <w:tcPr>
            <w:tcW w:w="4531" w:type="dxa"/>
          </w:tcPr>
          <w:p w14:paraId="5DFAECFE" w14:textId="77777777" w:rsidR="00A77312" w:rsidRDefault="00A77312" w:rsidP="007B2603">
            <w:r>
              <w:t>Sluchově postižení</w:t>
            </w:r>
          </w:p>
        </w:tc>
        <w:tc>
          <w:tcPr>
            <w:tcW w:w="4531" w:type="dxa"/>
          </w:tcPr>
          <w:p w14:paraId="7E62AB94" w14:textId="77777777" w:rsidR="00A77312" w:rsidRDefault="00A77312" w:rsidP="007B2603">
            <w:r>
              <w:t>0</w:t>
            </w:r>
          </w:p>
        </w:tc>
      </w:tr>
      <w:tr w:rsidR="00A77312" w14:paraId="5BF76B33" w14:textId="77777777" w:rsidTr="007B2603">
        <w:tc>
          <w:tcPr>
            <w:tcW w:w="4531" w:type="dxa"/>
          </w:tcPr>
          <w:p w14:paraId="58A394BC" w14:textId="77777777" w:rsidR="00A77312" w:rsidRDefault="00A77312" w:rsidP="007B2603">
            <w:r>
              <w:t>Zrakově postižení</w:t>
            </w:r>
          </w:p>
        </w:tc>
        <w:tc>
          <w:tcPr>
            <w:tcW w:w="4531" w:type="dxa"/>
          </w:tcPr>
          <w:p w14:paraId="168DE0D8" w14:textId="5F93DC24" w:rsidR="00A77312" w:rsidRDefault="001C3AD4" w:rsidP="007B2603">
            <w:r>
              <w:t>2</w:t>
            </w:r>
          </w:p>
        </w:tc>
      </w:tr>
      <w:tr w:rsidR="00A77312" w14:paraId="0CA95315" w14:textId="77777777" w:rsidTr="007B2603">
        <w:tc>
          <w:tcPr>
            <w:tcW w:w="4531" w:type="dxa"/>
          </w:tcPr>
          <w:p w14:paraId="3DD86E3A" w14:textId="77777777" w:rsidR="00A77312" w:rsidRDefault="00A77312" w:rsidP="007B2603">
            <w:r>
              <w:t>S vadami řeči</w:t>
            </w:r>
          </w:p>
        </w:tc>
        <w:tc>
          <w:tcPr>
            <w:tcW w:w="4531" w:type="dxa"/>
          </w:tcPr>
          <w:p w14:paraId="330973B9" w14:textId="3BC0707D" w:rsidR="00A77312" w:rsidRDefault="00A77312" w:rsidP="007B2603">
            <w:r>
              <w:t>1</w:t>
            </w:r>
            <w:r w:rsidR="00601723">
              <w:t>1</w:t>
            </w:r>
          </w:p>
        </w:tc>
      </w:tr>
      <w:tr w:rsidR="00A77312" w14:paraId="79003AF9" w14:textId="77777777" w:rsidTr="007B2603">
        <w:tc>
          <w:tcPr>
            <w:tcW w:w="4531" w:type="dxa"/>
          </w:tcPr>
          <w:p w14:paraId="56E4FC0F" w14:textId="77777777" w:rsidR="00A77312" w:rsidRDefault="00A77312" w:rsidP="007B2603">
            <w:r>
              <w:t>Tělesně postižení</w:t>
            </w:r>
          </w:p>
        </w:tc>
        <w:tc>
          <w:tcPr>
            <w:tcW w:w="4531" w:type="dxa"/>
          </w:tcPr>
          <w:p w14:paraId="29A6A477" w14:textId="77777777" w:rsidR="00A77312" w:rsidRDefault="00A77312" w:rsidP="007B2603">
            <w:r>
              <w:t>0</w:t>
            </w:r>
          </w:p>
        </w:tc>
      </w:tr>
      <w:tr w:rsidR="00A77312" w14:paraId="233E84CC" w14:textId="77777777" w:rsidTr="007B2603">
        <w:tc>
          <w:tcPr>
            <w:tcW w:w="4531" w:type="dxa"/>
          </w:tcPr>
          <w:p w14:paraId="18E3692E" w14:textId="77777777" w:rsidR="00A77312" w:rsidRDefault="00A77312" w:rsidP="007B2603">
            <w:r>
              <w:t>S více vadami</w:t>
            </w:r>
          </w:p>
        </w:tc>
        <w:tc>
          <w:tcPr>
            <w:tcW w:w="4531" w:type="dxa"/>
          </w:tcPr>
          <w:p w14:paraId="6746D3F6" w14:textId="2876F09D" w:rsidR="00A77312" w:rsidRDefault="00CF1E9D" w:rsidP="007B2603">
            <w:r>
              <w:t>4</w:t>
            </w:r>
          </w:p>
        </w:tc>
      </w:tr>
      <w:tr w:rsidR="00A77312" w14:paraId="0432D310" w14:textId="77777777" w:rsidTr="007B2603">
        <w:tc>
          <w:tcPr>
            <w:tcW w:w="4531" w:type="dxa"/>
          </w:tcPr>
          <w:p w14:paraId="30794653" w14:textId="77777777" w:rsidR="00A77312" w:rsidRDefault="00A77312" w:rsidP="007B2603">
            <w:r>
              <w:t>S vývojovou poruchou učení a chování</w:t>
            </w:r>
          </w:p>
        </w:tc>
        <w:tc>
          <w:tcPr>
            <w:tcW w:w="4531" w:type="dxa"/>
          </w:tcPr>
          <w:p w14:paraId="378BAB2E" w14:textId="279958EF" w:rsidR="00A77312" w:rsidRDefault="00861F67" w:rsidP="007B2603">
            <w:r>
              <w:t>28</w:t>
            </w:r>
          </w:p>
        </w:tc>
      </w:tr>
      <w:tr w:rsidR="00A77312" w14:paraId="11BCDAF8" w14:textId="77777777" w:rsidTr="007B2603">
        <w:tc>
          <w:tcPr>
            <w:tcW w:w="4531" w:type="dxa"/>
          </w:tcPr>
          <w:p w14:paraId="2CD7CE00" w14:textId="77777777" w:rsidR="00A77312" w:rsidRDefault="00A77312" w:rsidP="007B2603">
            <w:r>
              <w:t>S jiným zdravotním znevýhodněním</w:t>
            </w:r>
          </w:p>
        </w:tc>
        <w:tc>
          <w:tcPr>
            <w:tcW w:w="4531" w:type="dxa"/>
          </w:tcPr>
          <w:p w14:paraId="6E06B0E3" w14:textId="71620204" w:rsidR="00A77312" w:rsidRDefault="00416A8D" w:rsidP="007B2603">
            <w:r>
              <w:t>6</w:t>
            </w:r>
          </w:p>
        </w:tc>
      </w:tr>
      <w:tr w:rsidR="00A77312" w14:paraId="0FB52565" w14:textId="77777777" w:rsidTr="007B2603">
        <w:tc>
          <w:tcPr>
            <w:tcW w:w="4531" w:type="dxa"/>
          </w:tcPr>
          <w:p w14:paraId="15292228" w14:textId="77777777" w:rsidR="00A77312" w:rsidRDefault="00A77312" w:rsidP="007B2603">
            <w:r>
              <w:t>S odlišnými kulturními a životními podmínkami</w:t>
            </w:r>
          </w:p>
        </w:tc>
        <w:tc>
          <w:tcPr>
            <w:tcW w:w="4531" w:type="dxa"/>
          </w:tcPr>
          <w:p w14:paraId="661005A3" w14:textId="4F85A762" w:rsidR="00A77312" w:rsidRDefault="00416A8D" w:rsidP="007B2603">
            <w:r>
              <w:t>3</w:t>
            </w:r>
          </w:p>
        </w:tc>
      </w:tr>
      <w:tr w:rsidR="00A77312" w14:paraId="661B67F7" w14:textId="77777777" w:rsidTr="007B2603">
        <w:tc>
          <w:tcPr>
            <w:tcW w:w="4531" w:type="dxa"/>
          </w:tcPr>
          <w:p w14:paraId="33684BBD" w14:textId="77777777" w:rsidR="00A77312" w:rsidRDefault="00A77312" w:rsidP="007B2603">
            <w:r>
              <w:t xml:space="preserve">Celkem </w:t>
            </w:r>
          </w:p>
        </w:tc>
        <w:tc>
          <w:tcPr>
            <w:tcW w:w="4531" w:type="dxa"/>
          </w:tcPr>
          <w:p w14:paraId="432E6667" w14:textId="3110A20B" w:rsidR="00A77312" w:rsidRDefault="00A77312" w:rsidP="007B2603">
            <w:r>
              <w:t>3</w:t>
            </w:r>
            <w:r w:rsidR="000D16F1">
              <w:t>6</w:t>
            </w:r>
            <w:r>
              <w:t xml:space="preserve"> (+ 3 žáci s vyšetřením bez nálezu)</w:t>
            </w:r>
          </w:p>
        </w:tc>
      </w:tr>
    </w:tbl>
    <w:p w14:paraId="447053CF" w14:textId="77777777" w:rsidR="00A77312" w:rsidRDefault="00A77312" w:rsidP="00A77312"/>
    <w:p w14:paraId="244C0750" w14:textId="77777777" w:rsidR="00A77312" w:rsidRDefault="00A77312" w:rsidP="00A77312">
      <w:r>
        <w:t>Seznam pracovišť:</w:t>
      </w:r>
    </w:p>
    <w:tbl>
      <w:tblPr>
        <w:tblStyle w:val="Mkatabulky"/>
        <w:tblW w:w="0" w:type="auto"/>
        <w:tblLook w:val="04A0" w:firstRow="1" w:lastRow="0" w:firstColumn="1" w:lastColumn="0" w:noHBand="0" w:noVBand="1"/>
      </w:tblPr>
      <w:tblGrid>
        <w:gridCol w:w="2689"/>
        <w:gridCol w:w="3827"/>
        <w:gridCol w:w="1276"/>
        <w:gridCol w:w="1270"/>
      </w:tblGrid>
      <w:tr w:rsidR="00A77312" w14:paraId="3FC6358B" w14:textId="77777777" w:rsidTr="007B2603">
        <w:tc>
          <w:tcPr>
            <w:tcW w:w="2689" w:type="dxa"/>
          </w:tcPr>
          <w:p w14:paraId="13C15D1C" w14:textId="77777777" w:rsidR="00A77312" w:rsidRDefault="00A77312" w:rsidP="007B2603"/>
        </w:tc>
        <w:tc>
          <w:tcPr>
            <w:tcW w:w="3827" w:type="dxa"/>
          </w:tcPr>
          <w:p w14:paraId="7C1DB4DD" w14:textId="77777777" w:rsidR="00A77312" w:rsidRDefault="00A77312" w:rsidP="007B2603">
            <w:r>
              <w:t>Adresa</w:t>
            </w:r>
          </w:p>
        </w:tc>
        <w:tc>
          <w:tcPr>
            <w:tcW w:w="1276" w:type="dxa"/>
          </w:tcPr>
          <w:p w14:paraId="1AB07D3F" w14:textId="77777777" w:rsidR="00A77312" w:rsidRDefault="00A77312" w:rsidP="007B2603">
            <w:r>
              <w:t>Počet tříd</w:t>
            </w:r>
          </w:p>
        </w:tc>
        <w:tc>
          <w:tcPr>
            <w:tcW w:w="1270" w:type="dxa"/>
          </w:tcPr>
          <w:p w14:paraId="7FC19035" w14:textId="77777777" w:rsidR="00A77312" w:rsidRDefault="00A77312" w:rsidP="007B2603">
            <w:r>
              <w:t xml:space="preserve">Počet žáků </w:t>
            </w:r>
          </w:p>
        </w:tc>
      </w:tr>
      <w:tr w:rsidR="00A77312" w14:paraId="3AFAEC33" w14:textId="77777777" w:rsidTr="007B2603">
        <w:tc>
          <w:tcPr>
            <w:tcW w:w="2689" w:type="dxa"/>
          </w:tcPr>
          <w:p w14:paraId="3200EBBD" w14:textId="77777777" w:rsidR="00A77312" w:rsidRDefault="00A77312" w:rsidP="007B2603">
            <w:r>
              <w:t>Hlavní budova, ředitelství</w:t>
            </w:r>
          </w:p>
        </w:tc>
        <w:tc>
          <w:tcPr>
            <w:tcW w:w="3827" w:type="dxa"/>
          </w:tcPr>
          <w:p w14:paraId="68608E1F" w14:textId="77777777" w:rsidR="00A77312" w:rsidRDefault="00A77312" w:rsidP="007B2603">
            <w:r>
              <w:t>Školní 249, Merklín</w:t>
            </w:r>
          </w:p>
        </w:tc>
        <w:tc>
          <w:tcPr>
            <w:tcW w:w="1276" w:type="dxa"/>
          </w:tcPr>
          <w:p w14:paraId="5B391AA5" w14:textId="2DD429E8" w:rsidR="00A77312" w:rsidRDefault="004C4F80" w:rsidP="007B2603">
            <w:r>
              <w:t>6</w:t>
            </w:r>
          </w:p>
        </w:tc>
        <w:tc>
          <w:tcPr>
            <w:tcW w:w="1270" w:type="dxa"/>
          </w:tcPr>
          <w:p w14:paraId="38C00E8C" w14:textId="3887E9D8" w:rsidR="00A77312" w:rsidRDefault="00A77312" w:rsidP="007B2603">
            <w:r>
              <w:t>1</w:t>
            </w:r>
            <w:r w:rsidR="00B00D05">
              <w:t>25</w:t>
            </w:r>
          </w:p>
        </w:tc>
      </w:tr>
      <w:tr w:rsidR="00A77312" w14:paraId="5CA9EAD9" w14:textId="77777777" w:rsidTr="007B2603">
        <w:tc>
          <w:tcPr>
            <w:tcW w:w="2689" w:type="dxa"/>
          </w:tcPr>
          <w:p w14:paraId="4744241D" w14:textId="77777777" w:rsidR="00A77312" w:rsidRDefault="00A77312" w:rsidP="007B2603">
            <w:r>
              <w:t>Odloučené pracoviště</w:t>
            </w:r>
          </w:p>
        </w:tc>
        <w:tc>
          <w:tcPr>
            <w:tcW w:w="3827" w:type="dxa"/>
          </w:tcPr>
          <w:p w14:paraId="1C2A403C" w14:textId="77777777" w:rsidR="00A77312" w:rsidRDefault="00A77312" w:rsidP="007B2603">
            <w:r>
              <w:t>Kostelní 11, Merklín</w:t>
            </w:r>
          </w:p>
        </w:tc>
        <w:tc>
          <w:tcPr>
            <w:tcW w:w="1276" w:type="dxa"/>
          </w:tcPr>
          <w:p w14:paraId="1BEEED27" w14:textId="77777777" w:rsidR="00A77312" w:rsidRDefault="00A77312" w:rsidP="007B2603">
            <w:r>
              <w:t>4</w:t>
            </w:r>
          </w:p>
        </w:tc>
        <w:tc>
          <w:tcPr>
            <w:tcW w:w="1270" w:type="dxa"/>
          </w:tcPr>
          <w:p w14:paraId="380CC337" w14:textId="77777777" w:rsidR="00A77312" w:rsidRDefault="00A77312" w:rsidP="007B2603">
            <w:r>
              <w:t>68</w:t>
            </w:r>
          </w:p>
        </w:tc>
      </w:tr>
      <w:tr w:rsidR="00A77312" w14:paraId="42A5537A" w14:textId="77777777" w:rsidTr="007B2603">
        <w:tc>
          <w:tcPr>
            <w:tcW w:w="2689" w:type="dxa"/>
          </w:tcPr>
          <w:p w14:paraId="7DA366D0" w14:textId="77777777" w:rsidR="00A77312" w:rsidRDefault="00A77312" w:rsidP="007B2603"/>
        </w:tc>
        <w:tc>
          <w:tcPr>
            <w:tcW w:w="3827" w:type="dxa"/>
          </w:tcPr>
          <w:p w14:paraId="00AC2D8E" w14:textId="77777777" w:rsidR="00A77312" w:rsidRDefault="00A77312" w:rsidP="007B2603">
            <w:r>
              <w:t>Kostelní 181, Merklín</w:t>
            </w:r>
          </w:p>
          <w:p w14:paraId="685C5AF4" w14:textId="77777777" w:rsidR="00A77312" w:rsidRDefault="00A77312" w:rsidP="007B2603">
            <w:r>
              <w:t>Kostelní 181, Merklín - ŠD</w:t>
            </w:r>
          </w:p>
          <w:p w14:paraId="3A1A2F97" w14:textId="77777777" w:rsidR="00A77312" w:rsidRDefault="00A77312" w:rsidP="007B2603">
            <w:r>
              <w:t>Kostelní 11, Merklín – ŠD</w:t>
            </w:r>
          </w:p>
          <w:p w14:paraId="19A076D8" w14:textId="77777777" w:rsidR="00A77312" w:rsidRDefault="00A77312" w:rsidP="007B2603">
            <w:r>
              <w:t>Školní 320, Merklín – školní jídelna</w:t>
            </w:r>
          </w:p>
        </w:tc>
        <w:tc>
          <w:tcPr>
            <w:tcW w:w="1276" w:type="dxa"/>
          </w:tcPr>
          <w:p w14:paraId="3BFBFEC8" w14:textId="77777777" w:rsidR="00A77312" w:rsidRDefault="00A77312" w:rsidP="007B2603">
            <w:r>
              <w:t>2</w:t>
            </w:r>
          </w:p>
          <w:p w14:paraId="4D6A0EFB" w14:textId="77777777" w:rsidR="00A77312" w:rsidRDefault="00A77312" w:rsidP="007B2603">
            <w:r>
              <w:t>1</w:t>
            </w:r>
          </w:p>
          <w:p w14:paraId="78CD823B" w14:textId="29EC3FA4" w:rsidR="00A77312" w:rsidRDefault="002E2684" w:rsidP="007B2603">
            <w:r>
              <w:t>2</w:t>
            </w:r>
          </w:p>
        </w:tc>
        <w:tc>
          <w:tcPr>
            <w:tcW w:w="1270" w:type="dxa"/>
          </w:tcPr>
          <w:p w14:paraId="7F0A0379" w14:textId="63EF6BC4" w:rsidR="00A77312" w:rsidRDefault="00622BE5" w:rsidP="007B2603">
            <w:r>
              <w:t>42</w:t>
            </w:r>
          </w:p>
          <w:p w14:paraId="3E34247B" w14:textId="044BDA0A" w:rsidR="00A77312" w:rsidRDefault="00B84945" w:rsidP="007B2603">
            <w:r>
              <w:t>28</w:t>
            </w:r>
          </w:p>
          <w:p w14:paraId="71684F55" w14:textId="2BB91F6C" w:rsidR="00A77312" w:rsidRDefault="00B84945" w:rsidP="007B2603">
            <w:r>
              <w:t>41</w:t>
            </w:r>
          </w:p>
          <w:p w14:paraId="49B8691D" w14:textId="6484B6A2" w:rsidR="00A77312" w:rsidRDefault="00A77312" w:rsidP="007B2603">
            <w:r>
              <w:t>1</w:t>
            </w:r>
            <w:r w:rsidR="00004B97">
              <w:t>69</w:t>
            </w:r>
          </w:p>
        </w:tc>
      </w:tr>
    </w:tbl>
    <w:p w14:paraId="5B805645" w14:textId="77777777" w:rsidR="00A77312" w:rsidRDefault="00A77312" w:rsidP="00A77312"/>
    <w:p w14:paraId="657A84EF" w14:textId="77777777" w:rsidR="00A77312" w:rsidRDefault="00A77312" w:rsidP="00A77312">
      <w:r>
        <w:t>Součásti školy:</w:t>
      </w:r>
    </w:p>
    <w:tbl>
      <w:tblPr>
        <w:tblStyle w:val="Mkatabulky"/>
        <w:tblW w:w="0" w:type="auto"/>
        <w:tblLook w:val="04A0" w:firstRow="1" w:lastRow="0" w:firstColumn="1" w:lastColumn="0" w:noHBand="0" w:noVBand="1"/>
      </w:tblPr>
      <w:tblGrid>
        <w:gridCol w:w="1132"/>
        <w:gridCol w:w="1132"/>
        <w:gridCol w:w="1133"/>
        <w:gridCol w:w="1133"/>
        <w:gridCol w:w="1133"/>
        <w:gridCol w:w="1133"/>
        <w:gridCol w:w="996"/>
        <w:gridCol w:w="1270"/>
      </w:tblGrid>
      <w:tr w:rsidR="00A77312" w14:paraId="67410A4F" w14:textId="77777777" w:rsidTr="007B2603">
        <w:tc>
          <w:tcPr>
            <w:tcW w:w="1132" w:type="dxa"/>
          </w:tcPr>
          <w:p w14:paraId="284AA5EF" w14:textId="77777777" w:rsidR="00A77312" w:rsidRDefault="00A77312" w:rsidP="007B2603">
            <w:r>
              <w:t xml:space="preserve">Název součásti </w:t>
            </w:r>
          </w:p>
        </w:tc>
        <w:tc>
          <w:tcPr>
            <w:tcW w:w="2265" w:type="dxa"/>
            <w:gridSpan w:val="2"/>
          </w:tcPr>
          <w:p w14:paraId="52CC84E2" w14:textId="77777777" w:rsidR="00A77312" w:rsidRDefault="00A77312" w:rsidP="007B2603">
            <w:r>
              <w:t xml:space="preserve">Kapacita </w:t>
            </w:r>
          </w:p>
        </w:tc>
        <w:tc>
          <w:tcPr>
            <w:tcW w:w="2266" w:type="dxa"/>
            <w:gridSpan w:val="2"/>
          </w:tcPr>
          <w:p w14:paraId="0B12C1C0" w14:textId="77777777" w:rsidR="00A77312" w:rsidRDefault="00A77312" w:rsidP="007B2603">
            <w:r>
              <w:t>Počet žáků</w:t>
            </w:r>
          </w:p>
        </w:tc>
        <w:tc>
          <w:tcPr>
            <w:tcW w:w="2129" w:type="dxa"/>
            <w:gridSpan w:val="2"/>
          </w:tcPr>
          <w:p w14:paraId="699F8896" w14:textId="77777777" w:rsidR="00A77312" w:rsidRDefault="00A77312" w:rsidP="007B2603">
            <w:r>
              <w:t>Počet tříd, oddělení</w:t>
            </w:r>
          </w:p>
        </w:tc>
        <w:tc>
          <w:tcPr>
            <w:tcW w:w="1270" w:type="dxa"/>
          </w:tcPr>
          <w:p w14:paraId="2847D848" w14:textId="77777777" w:rsidR="00A77312" w:rsidRDefault="00A77312" w:rsidP="007B2603">
            <w:r>
              <w:t>Počet PP</w:t>
            </w:r>
          </w:p>
        </w:tc>
      </w:tr>
      <w:tr w:rsidR="0043191B" w14:paraId="2D1CE7FE" w14:textId="77777777" w:rsidTr="007B2603">
        <w:tc>
          <w:tcPr>
            <w:tcW w:w="1132" w:type="dxa"/>
          </w:tcPr>
          <w:p w14:paraId="453575D4" w14:textId="77777777" w:rsidR="0043191B" w:rsidRDefault="0043191B" w:rsidP="0043191B"/>
        </w:tc>
        <w:tc>
          <w:tcPr>
            <w:tcW w:w="1132" w:type="dxa"/>
          </w:tcPr>
          <w:p w14:paraId="2EF62CE5" w14:textId="2D15F68F" w:rsidR="0043191B" w:rsidRDefault="0043191B" w:rsidP="0043191B">
            <w:r>
              <w:t>23/24</w:t>
            </w:r>
          </w:p>
        </w:tc>
        <w:tc>
          <w:tcPr>
            <w:tcW w:w="1133" w:type="dxa"/>
          </w:tcPr>
          <w:p w14:paraId="35250FBB" w14:textId="5027BD77" w:rsidR="0043191B" w:rsidRDefault="0043191B" w:rsidP="0043191B">
            <w:r>
              <w:t>24/25</w:t>
            </w:r>
          </w:p>
        </w:tc>
        <w:tc>
          <w:tcPr>
            <w:tcW w:w="1133" w:type="dxa"/>
          </w:tcPr>
          <w:p w14:paraId="69D937CC" w14:textId="5E09DABA" w:rsidR="0043191B" w:rsidRDefault="0043191B" w:rsidP="0043191B">
            <w:r>
              <w:t>23/24</w:t>
            </w:r>
          </w:p>
        </w:tc>
        <w:tc>
          <w:tcPr>
            <w:tcW w:w="1133" w:type="dxa"/>
          </w:tcPr>
          <w:p w14:paraId="4D3E7629" w14:textId="2E9E04DD" w:rsidR="0043191B" w:rsidRDefault="0043191B" w:rsidP="0043191B">
            <w:r>
              <w:t>24/25</w:t>
            </w:r>
          </w:p>
        </w:tc>
        <w:tc>
          <w:tcPr>
            <w:tcW w:w="1133" w:type="dxa"/>
          </w:tcPr>
          <w:p w14:paraId="7047CFB2" w14:textId="1C0D384B" w:rsidR="0043191B" w:rsidRDefault="0043191B" w:rsidP="0043191B">
            <w:r>
              <w:t>23/24</w:t>
            </w:r>
          </w:p>
        </w:tc>
        <w:tc>
          <w:tcPr>
            <w:tcW w:w="996" w:type="dxa"/>
          </w:tcPr>
          <w:p w14:paraId="0DF7C07A" w14:textId="056E3AAF" w:rsidR="0043191B" w:rsidRDefault="0043191B" w:rsidP="0043191B">
            <w:r>
              <w:t>24/25</w:t>
            </w:r>
          </w:p>
        </w:tc>
        <w:tc>
          <w:tcPr>
            <w:tcW w:w="1270" w:type="dxa"/>
          </w:tcPr>
          <w:p w14:paraId="749FAF81" w14:textId="77777777" w:rsidR="0043191B" w:rsidRDefault="0043191B" w:rsidP="0043191B"/>
        </w:tc>
      </w:tr>
      <w:tr w:rsidR="0043191B" w14:paraId="3A5EBC19" w14:textId="77777777" w:rsidTr="007B2603">
        <w:tc>
          <w:tcPr>
            <w:tcW w:w="1132" w:type="dxa"/>
          </w:tcPr>
          <w:p w14:paraId="48FCC620" w14:textId="77777777" w:rsidR="0043191B" w:rsidRDefault="0043191B" w:rsidP="0043191B"/>
        </w:tc>
        <w:tc>
          <w:tcPr>
            <w:tcW w:w="1132" w:type="dxa"/>
          </w:tcPr>
          <w:p w14:paraId="2449A513" w14:textId="77777777" w:rsidR="0043191B" w:rsidRDefault="0043191B" w:rsidP="0043191B"/>
        </w:tc>
        <w:tc>
          <w:tcPr>
            <w:tcW w:w="1133" w:type="dxa"/>
          </w:tcPr>
          <w:p w14:paraId="384E8F83" w14:textId="77777777" w:rsidR="0043191B" w:rsidRDefault="0043191B" w:rsidP="0043191B"/>
        </w:tc>
        <w:tc>
          <w:tcPr>
            <w:tcW w:w="1133" w:type="dxa"/>
          </w:tcPr>
          <w:p w14:paraId="38E4649D" w14:textId="77777777" w:rsidR="0043191B" w:rsidRDefault="0043191B" w:rsidP="0043191B"/>
        </w:tc>
        <w:tc>
          <w:tcPr>
            <w:tcW w:w="1133" w:type="dxa"/>
          </w:tcPr>
          <w:p w14:paraId="2CF4B493" w14:textId="77777777" w:rsidR="0043191B" w:rsidRDefault="0043191B" w:rsidP="0043191B"/>
        </w:tc>
        <w:tc>
          <w:tcPr>
            <w:tcW w:w="1133" w:type="dxa"/>
          </w:tcPr>
          <w:p w14:paraId="42C04790" w14:textId="77777777" w:rsidR="0043191B" w:rsidRDefault="0043191B" w:rsidP="0043191B"/>
        </w:tc>
        <w:tc>
          <w:tcPr>
            <w:tcW w:w="996" w:type="dxa"/>
          </w:tcPr>
          <w:p w14:paraId="6586492F" w14:textId="77777777" w:rsidR="0043191B" w:rsidRDefault="0043191B" w:rsidP="0043191B"/>
        </w:tc>
        <w:tc>
          <w:tcPr>
            <w:tcW w:w="1270" w:type="dxa"/>
          </w:tcPr>
          <w:p w14:paraId="6BB28329" w14:textId="77777777" w:rsidR="0043191B" w:rsidRDefault="0043191B" w:rsidP="0043191B"/>
        </w:tc>
      </w:tr>
      <w:tr w:rsidR="0043191B" w14:paraId="07A52DAA" w14:textId="77777777" w:rsidTr="007B2603">
        <w:tc>
          <w:tcPr>
            <w:tcW w:w="1132" w:type="dxa"/>
          </w:tcPr>
          <w:p w14:paraId="5F62DCD4" w14:textId="77777777" w:rsidR="0043191B" w:rsidRDefault="0043191B" w:rsidP="0043191B">
            <w:r>
              <w:t>ZŠ</w:t>
            </w:r>
          </w:p>
        </w:tc>
        <w:tc>
          <w:tcPr>
            <w:tcW w:w="1132" w:type="dxa"/>
          </w:tcPr>
          <w:p w14:paraId="6EBE915F" w14:textId="33D42A41" w:rsidR="0043191B" w:rsidRDefault="0043191B" w:rsidP="0043191B">
            <w:r>
              <w:t>250</w:t>
            </w:r>
          </w:p>
        </w:tc>
        <w:tc>
          <w:tcPr>
            <w:tcW w:w="1133" w:type="dxa"/>
          </w:tcPr>
          <w:p w14:paraId="1FDBD9FB" w14:textId="77777777" w:rsidR="0043191B" w:rsidRDefault="0043191B" w:rsidP="0043191B">
            <w:r>
              <w:t>250</w:t>
            </w:r>
          </w:p>
        </w:tc>
        <w:tc>
          <w:tcPr>
            <w:tcW w:w="1133" w:type="dxa"/>
          </w:tcPr>
          <w:p w14:paraId="50463E63" w14:textId="45EC4E3D" w:rsidR="0043191B" w:rsidRDefault="0043191B" w:rsidP="0043191B">
            <w:r>
              <w:t>221</w:t>
            </w:r>
          </w:p>
        </w:tc>
        <w:tc>
          <w:tcPr>
            <w:tcW w:w="1133" w:type="dxa"/>
          </w:tcPr>
          <w:p w14:paraId="31D42B64" w14:textId="3C046D42" w:rsidR="0043191B" w:rsidRDefault="0043191B" w:rsidP="0043191B">
            <w:r>
              <w:t>23</w:t>
            </w:r>
            <w:r w:rsidR="00BA0DEE">
              <w:t>5</w:t>
            </w:r>
          </w:p>
        </w:tc>
        <w:tc>
          <w:tcPr>
            <w:tcW w:w="1133" w:type="dxa"/>
          </w:tcPr>
          <w:p w14:paraId="3391637C" w14:textId="14C8A9A0" w:rsidR="0043191B" w:rsidRDefault="0043191B" w:rsidP="0043191B">
            <w:r>
              <w:t>11</w:t>
            </w:r>
          </w:p>
        </w:tc>
        <w:tc>
          <w:tcPr>
            <w:tcW w:w="996" w:type="dxa"/>
          </w:tcPr>
          <w:p w14:paraId="6BA262D0" w14:textId="7087933E" w:rsidR="0043191B" w:rsidRDefault="0043191B" w:rsidP="0043191B">
            <w:r>
              <w:t>12</w:t>
            </w:r>
          </w:p>
        </w:tc>
        <w:tc>
          <w:tcPr>
            <w:tcW w:w="1270" w:type="dxa"/>
          </w:tcPr>
          <w:p w14:paraId="4FB5AC70" w14:textId="1164A4D4" w:rsidR="0043191B" w:rsidRDefault="0084732B" w:rsidP="0043191B">
            <w:r>
              <w:t>23</w:t>
            </w:r>
            <w:r w:rsidR="0043191B">
              <w:t xml:space="preserve"> + </w:t>
            </w:r>
            <w:r w:rsidR="00A90C92">
              <w:t>1</w:t>
            </w:r>
            <w:r w:rsidR="0073483E">
              <w:t>2</w:t>
            </w:r>
            <w:r w:rsidR="0043191B">
              <w:t xml:space="preserve"> AP</w:t>
            </w:r>
          </w:p>
        </w:tc>
      </w:tr>
      <w:tr w:rsidR="0043191B" w14:paraId="035ABCA1" w14:textId="77777777" w:rsidTr="007B2603">
        <w:tc>
          <w:tcPr>
            <w:tcW w:w="1132" w:type="dxa"/>
          </w:tcPr>
          <w:p w14:paraId="66D59897" w14:textId="77777777" w:rsidR="0043191B" w:rsidRDefault="0043191B" w:rsidP="0043191B"/>
        </w:tc>
        <w:tc>
          <w:tcPr>
            <w:tcW w:w="1132" w:type="dxa"/>
          </w:tcPr>
          <w:p w14:paraId="2B4BBDC9" w14:textId="77777777" w:rsidR="0043191B" w:rsidRDefault="0043191B" w:rsidP="0043191B"/>
        </w:tc>
        <w:tc>
          <w:tcPr>
            <w:tcW w:w="1133" w:type="dxa"/>
          </w:tcPr>
          <w:p w14:paraId="13BC9533" w14:textId="77777777" w:rsidR="0043191B" w:rsidRDefault="0043191B" w:rsidP="0043191B"/>
        </w:tc>
        <w:tc>
          <w:tcPr>
            <w:tcW w:w="1133" w:type="dxa"/>
          </w:tcPr>
          <w:p w14:paraId="44B47C73" w14:textId="77777777" w:rsidR="0043191B" w:rsidRDefault="0043191B" w:rsidP="0043191B"/>
        </w:tc>
        <w:tc>
          <w:tcPr>
            <w:tcW w:w="1133" w:type="dxa"/>
          </w:tcPr>
          <w:p w14:paraId="5B172716" w14:textId="77777777" w:rsidR="0043191B" w:rsidRDefault="0043191B" w:rsidP="0043191B"/>
        </w:tc>
        <w:tc>
          <w:tcPr>
            <w:tcW w:w="1133" w:type="dxa"/>
          </w:tcPr>
          <w:p w14:paraId="224352A2" w14:textId="77777777" w:rsidR="0043191B" w:rsidRDefault="0043191B" w:rsidP="0043191B"/>
        </w:tc>
        <w:tc>
          <w:tcPr>
            <w:tcW w:w="996" w:type="dxa"/>
          </w:tcPr>
          <w:p w14:paraId="0BC5C9F3" w14:textId="77777777" w:rsidR="0043191B" w:rsidRDefault="0043191B" w:rsidP="0043191B"/>
        </w:tc>
        <w:tc>
          <w:tcPr>
            <w:tcW w:w="1270" w:type="dxa"/>
          </w:tcPr>
          <w:p w14:paraId="3DE1327D" w14:textId="77777777" w:rsidR="0043191B" w:rsidRDefault="0043191B" w:rsidP="0043191B"/>
        </w:tc>
      </w:tr>
      <w:tr w:rsidR="0043191B" w14:paraId="687E2D4B" w14:textId="77777777" w:rsidTr="007B2603">
        <w:tc>
          <w:tcPr>
            <w:tcW w:w="1132" w:type="dxa"/>
          </w:tcPr>
          <w:p w14:paraId="4B033073" w14:textId="77777777" w:rsidR="0043191B" w:rsidRDefault="0043191B" w:rsidP="0043191B">
            <w:r>
              <w:t>ŠD</w:t>
            </w:r>
          </w:p>
        </w:tc>
        <w:tc>
          <w:tcPr>
            <w:tcW w:w="1132" w:type="dxa"/>
          </w:tcPr>
          <w:p w14:paraId="54667BF3" w14:textId="7642F518" w:rsidR="0043191B" w:rsidRDefault="0043191B" w:rsidP="0043191B">
            <w:r>
              <w:t>75</w:t>
            </w:r>
          </w:p>
        </w:tc>
        <w:tc>
          <w:tcPr>
            <w:tcW w:w="1133" w:type="dxa"/>
          </w:tcPr>
          <w:p w14:paraId="7AAE00C0" w14:textId="77777777" w:rsidR="0043191B" w:rsidRDefault="0043191B" w:rsidP="0043191B">
            <w:r>
              <w:t>75</w:t>
            </w:r>
          </w:p>
        </w:tc>
        <w:tc>
          <w:tcPr>
            <w:tcW w:w="1133" w:type="dxa"/>
          </w:tcPr>
          <w:p w14:paraId="005FC00A" w14:textId="44D76A6C" w:rsidR="0043191B" w:rsidRDefault="0043191B" w:rsidP="0043191B">
            <w:r>
              <w:t>59</w:t>
            </w:r>
          </w:p>
        </w:tc>
        <w:tc>
          <w:tcPr>
            <w:tcW w:w="1133" w:type="dxa"/>
          </w:tcPr>
          <w:p w14:paraId="7456DD87" w14:textId="5D87A439" w:rsidR="0043191B" w:rsidRDefault="0043191B" w:rsidP="0043191B">
            <w:r>
              <w:t>69</w:t>
            </w:r>
          </w:p>
        </w:tc>
        <w:tc>
          <w:tcPr>
            <w:tcW w:w="1133" w:type="dxa"/>
          </w:tcPr>
          <w:p w14:paraId="437D7017" w14:textId="7A9B1FE5" w:rsidR="0043191B" w:rsidRDefault="0043191B" w:rsidP="0043191B">
            <w:r>
              <w:t>2</w:t>
            </w:r>
          </w:p>
        </w:tc>
        <w:tc>
          <w:tcPr>
            <w:tcW w:w="996" w:type="dxa"/>
          </w:tcPr>
          <w:p w14:paraId="3E4207BC" w14:textId="5F3729E7" w:rsidR="0043191B" w:rsidRDefault="0043191B" w:rsidP="0043191B">
            <w:r>
              <w:t>3</w:t>
            </w:r>
          </w:p>
        </w:tc>
        <w:tc>
          <w:tcPr>
            <w:tcW w:w="1270" w:type="dxa"/>
          </w:tcPr>
          <w:p w14:paraId="062F87EC" w14:textId="30112E1D" w:rsidR="0043191B" w:rsidRDefault="000D43FD" w:rsidP="0043191B">
            <w:r>
              <w:t>4</w:t>
            </w:r>
          </w:p>
        </w:tc>
      </w:tr>
    </w:tbl>
    <w:p w14:paraId="4B9C77CD" w14:textId="77777777" w:rsidR="00A77312" w:rsidRDefault="00A77312" w:rsidP="00A77312"/>
    <w:p w14:paraId="4CACE058" w14:textId="77777777" w:rsidR="00A77312" w:rsidRDefault="00A77312" w:rsidP="00A77312">
      <w:r>
        <w:t>Školní jídelna:</w:t>
      </w:r>
    </w:p>
    <w:tbl>
      <w:tblPr>
        <w:tblStyle w:val="Mkatabulky"/>
        <w:tblW w:w="0" w:type="auto"/>
        <w:tblLook w:val="04A0" w:firstRow="1" w:lastRow="0" w:firstColumn="1" w:lastColumn="0" w:noHBand="0" w:noVBand="1"/>
      </w:tblPr>
      <w:tblGrid>
        <w:gridCol w:w="2265"/>
        <w:gridCol w:w="2265"/>
        <w:gridCol w:w="2266"/>
        <w:gridCol w:w="2266"/>
      </w:tblGrid>
      <w:tr w:rsidR="00A77312" w14:paraId="71F32A4D" w14:textId="77777777" w:rsidTr="007B2603">
        <w:tc>
          <w:tcPr>
            <w:tcW w:w="2265" w:type="dxa"/>
          </w:tcPr>
          <w:p w14:paraId="1F2766E3" w14:textId="77777777" w:rsidR="00A77312" w:rsidRDefault="00A77312" w:rsidP="007B2603">
            <w:r>
              <w:t>Počet dětských strávníků</w:t>
            </w:r>
          </w:p>
        </w:tc>
        <w:tc>
          <w:tcPr>
            <w:tcW w:w="2265" w:type="dxa"/>
          </w:tcPr>
          <w:p w14:paraId="45A2E0EA" w14:textId="77777777" w:rsidR="00A77312" w:rsidRDefault="00A77312" w:rsidP="007B2603">
            <w:r>
              <w:t>Počet dospělých strávníků</w:t>
            </w:r>
          </w:p>
        </w:tc>
        <w:tc>
          <w:tcPr>
            <w:tcW w:w="2266" w:type="dxa"/>
          </w:tcPr>
          <w:p w14:paraId="149B51AB" w14:textId="77777777" w:rsidR="00A77312" w:rsidRDefault="00A77312" w:rsidP="007B2603">
            <w:r>
              <w:t>Celkový počet zaměstnanců</w:t>
            </w:r>
          </w:p>
        </w:tc>
        <w:tc>
          <w:tcPr>
            <w:tcW w:w="2266" w:type="dxa"/>
          </w:tcPr>
          <w:p w14:paraId="2598CCBD" w14:textId="77777777" w:rsidR="00A77312" w:rsidRDefault="00A77312" w:rsidP="007B2603">
            <w:r>
              <w:t>Přepočtený počet zaměstnanců</w:t>
            </w:r>
          </w:p>
        </w:tc>
      </w:tr>
      <w:tr w:rsidR="00A77312" w14:paraId="66F375DE" w14:textId="77777777" w:rsidTr="007B2603">
        <w:tc>
          <w:tcPr>
            <w:tcW w:w="2265" w:type="dxa"/>
          </w:tcPr>
          <w:p w14:paraId="18AABC4B" w14:textId="6A7E2BF6" w:rsidR="00A77312" w:rsidRDefault="00A77312" w:rsidP="007B2603">
            <w:r>
              <w:t>2</w:t>
            </w:r>
            <w:r w:rsidR="003B4C1C">
              <w:t>3</w:t>
            </w:r>
            <w:r>
              <w:t>5 z toho 66 MŠ</w:t>
            </w:r>
          </w:p>
        </w:tc>
        <w:tc>
          <w:tcPr>
            <w:tcW w:w="2265" w:type="dxa"/>
          </w:tcPr>
          <w:p w14:paraId="69064782" w14:textId="77777777" w:rsidR="00A77312" w:rsidRDefault="00A77312" w:rsidP="007B2603">
            <w:r>
              <w:t>ZŠ 35</w:t>
            </w:r>
          </w:p>
          <w:p w14:paraId="30F24442" w14:textId="4C6AA3B9" w:rsidR="00A77312" w:rsidRDefault="00A77312" w:rsidP="007B2603">
            <w:r>
              <w:t xml:space="preserve">MŠ </w:t>
            </w:r>
            <w:r w:rsidR="00FC1CA6">
              <w:t>8</w:t>
            </w:r>
          </w:p>
        </w:tc>
        <w:tc>
          <w:tcPr>
            <w:tcW w:w="2266" w:type="dxa"/>
          </w:tcPr>
          <w:p w14:paraId="59315F62" w14:textId="77777777" w:rsidR="00A77312" w:rsidRDefault="00A77312" w:rsidP="007B2603">
            <w:r>
              <w:t>6</w:t>
            </w:r>
          </w:p>
        </w:tc>
        <w:tc>
          <w:tcPr>
            <w:tcW w:w="2266" w:type="dxa"/>
          </w:tcPr>
          <w:p w14:paraId="56251069" w14:textId="3A57A2C0" w:rsidR="00A77312" w:rsidRDefault="00A77312" w:rsidP="007B2603">
            <w:r>
              <w:t>4,</w:t>
            </w:r>
            <w:r w:rsidR="004D256E">
              <w:t>9</w:t>
            </w:r>
          </w:p>
        </w:tc>
      </w:tr>
    </w:tbl>
    <w:p w14:paraId="24FDAACE" w14:textId="77777777" w:rsidR="00A77312" w:rsidRDefault="00A77312" w:rsidP="00A77312"/>
    <w:p w14:paraId="328E5C8E" w14:textId="77777777" w:rsidR="00A77312" w:rsidRDefault="00A77312" w:rsidP="00A77312">
      <w:r>
        <w:t>Materiálně technické zajištění školy:</w:t>
      </w:r>
    </w:p>
    <w:p w14:paraId="1A818483" w14:textId="45611C14" w:rsidR="00A77312" w:rsidRDefault="00A77312" w:rsidP="00A77312">
      <w:r>
        <w:t>Jedná se o úplnou 1</w:t>
      </w:r>
      <w:r w:rsidR="004D256E">
        <w:t>2</w:t>
      </w:r>
      <w:r>
        <w:t xml:space="preserve"> třídní základní školu se 3 odloučenými pracovišti.</w:t>
      </w:r>
      <w:r w:rsidR="005177AE">
        <w:t xml:space="preserve"> V září </w:t>
      </w:r>
      <w:r w:rsidR="00BF7541">
        <w:t>2024 byla podána žádost na MŠMT o navýšení kapacity školy a zápis dalšího</w:t>
      </w:r>
      <w:r w:rsidR="00DA40C1">
        <w:t xml:space="preserve"> </w:t>
      </w:r>
      <w:r w:rsidR="00BF7541">
        <w:t>odloučeného pracoviště</w:t>
      </w:r>
      <w:r w:rsidR="00DA40C1">
        <w:t xml:space="preserve"> pro výuku na adrese Školní 320.</w:t>
      </w:r>
    </w:p>
    <w:p w14:paraId="75C54FA8" w14:textId="77777777" w:rsidR="00A77312" w:rsidRDefault="00A77312" w:rsidP="00A77312">
      <w:r>
        <w:t>Škola je umístěna ve 4 budovách.</w:t>
      </w:r>
    </w:p>
    <w:p w14:paraId="2D8DD778" w14:textId="3A48A9CC" w:rsidR="00A77312" w:rsidRDefault="00A77312" w:rsidP="00A77312">
      <w:pPr>
        <w:jc w:val="both"/>
      </w:pPr>
      <w:r>
        <w:lastRenderedPageBreak/>
        <w:t xml:space="preserve">Školní 249 – </w:t>
      </w:r>
      <w:r w:rsidR="008B140E">
        <w:t xml:space="preserve">2 třídy 1. st a 4 </w:t>
      </w:r>
      <w:r>
        <w:t>tříd</w:t>
      </w:r>
      <w:r w:rsidR="008B140E">
        <w:t>y</w:t>
      </w:r>
      <w:r>
        <w:t xml:space="preserve"> 2. st., tělocvična, cvičná kuchyně, odborné pracovny – fyziky a chemie, informatiky, jazyková učebna, žákovská a učitelská knihovna, sborovna, ředitelna, kabinety odborných předmětů. Učebny jsou vybaveny interaktivní tabulí.</w:t>
      </w:r>
    </w:p>
    <w:p w14:paraId="358FDEC0" w14:textId="2F77808B" w:rsidR="00A77312" w:rsidRDefault="00A77312" w:rsidP="00A77312">
      <w:pPr>
        <w:jc w:val="both"/>
      </w:pPr>
      <w:r>
        <w:t>Kostelní 11 – 4 třídy 1. st., sborovna, školní družina</w:t>
      </w:r>
      <w:r w:rsidR="005241A2">
        <w:t xml:space="preserve"> (2 oddělení)</w:t>
      </w:r>
      <w:r>
        <w:t>, kabinety. Učebny jsou vybaveny interaktivní tabulí. Ve výuce jsou používány tablety.</w:t>
      </w:r>
    </w:p>
    <w:p w14:paraId="6B614284" w14:textId="77777777" w:rsidR="00A77312" w:rsidRDefault="00A77312" w:rsidP="00A77312">
      <w:pPr>
        <w:jc w:val="both"/>
      </w:pPr>
      <w:r>
        <w:t>Kostelní 181 – 2 třídy 1. st., jedno oddělení ŠD. Učebny jsou vybaveny interaktivní tabulí. Ve výuce jsou používány tablety.</w:t>
      </w:r>
    </w:p>
    <w:p w14:paraId="0D41A8D5" w14:textId="3BF39796" w:rsidR="00A77312" w:rsidRDefault="00A77312" w:rsidP="00A77312">
      <w:pPr>
        <w:jc w:val="both"/>
      </w:pPr>
      <w:r>
        <w:t>ŠD –</w:t>
      </w:r>
      <w:r w:rsidR="00BC1527">
        <w:t xml:space="preserve"> </w:t>
      </w:r>
      <w:r>
        <w:t>oddělení jsou vybavené moderním školním nábytkem, 2. oddělení je umístěno v kmenové učebně 1. ročníku</w:t>
      </w:r>
      <w:r w:rsidR="00BC1527">
        <w:t>, 3. oddělení v kmenové učebně 4. ročníku</w:t>
      </w:r>
      <w:r>
        <w:t>.</w:t>
      </w:r>
    </w:p>
    <w:p w14:paraId="2AF6B5FE" w14:textId="77777777" w:rsidR="00A77312" w:rsidRDefault="00A77312" w:rsidP="00A77312">
      <w:pPr>
        <w:jc w:val="both"/>
      </w:pPr>
      <w:r>
        <w:t>Školní jídelna – je umístěna v areálu školy v budově MŠ. V jídelně jsou splněny příslušné vyhlášky.</w:t>
      </w:r>
    </w:p>
    <w:p w14:paraId="55B0971B" w14:textId="77777777" w:rsidR="00A77312" w:rsidRDefault="00A77312" w:rsidP="00A7731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Stav budov:</w:t>
      </w:r>
      <w:r>
        <w:rPr>
          <w:rStyle w:val="eop"/>
          <w:rFonts w:ascii="Calibri" w:eastAsiaTheme="majorEastAsia" w:hAnsi="Calibri" w:cs="Calibri"/>
          <w:sz w:val="22"/>
          <w:szCs w:val="22"/>
        </w:rPr>
        <w:t> </w:t>
      </w:r>
    </w:p>
    <w:p w14:paraId="72A1CBBC" w14:textId="364AEC3D" w:rsidR="00A77312" w:rsidRDefault="00A77312" w:rsidP="00A7731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Školní 249 – technický stav relativně vyhovuje – do budoucna nutná oprava střechy.</w:t>
      </w:r>
      <w:r>
        <w:rPr>
          <w:rStyle w:val="normaltextrun"/>
          <w:rFonts w:ascii="Calibri" w:eastAsiaTheme="majorEastAsia" w:hAnsi="Calibri" w:cs="Calibri"/>
          <w:color w:val="FF0000"/>
          <w:sz w:val="22"/>
          <w:szCs w:val="22"/>
        </w:rPr>
        <w:t xml:space="preserve"> </w:t>
      </w:r>
      <w:r>
        <w:rPr>
          <w:rStyle w:val="normaltextrun"/>
          <w:rFonts w:ascii="Calibri" w:eastAsiaTheme="majorEastAsia" w:hAnsi="Calibri" w:cs="Calibri"/>
          <w:sz w:val="22"/>
          <w:szCs w:val="22"/>
        </w:rPr>
        <w:t>Škola a školní areál je zabezpečen kamerovým systémem. Během letních prázdnin 202</w:t>
      </w:r>
      <w:r w:rsidR="004073A3">
        <w:rPr>
          <w:rStyle w:val="normaltextrun"/>
          <w:rFonts w:ascii="Calibri" w:eastAsiaTheme="majorEastAsia" w:hAnsi="Calibri" w:cs="Calibri"/>
          <w:sz w:val="22"/>
          <w:szCs w:val="22"/>
        </w:rPr>
        <w:t>5</w:t>
      </w:r>
      <w:r>
        <w:rPr>
          <w:rStyle w:val="normaltextrun"/>
          <w:rFonts w:ascii="Calibri" w:eastAsiaTheme="majorEastAsia" w:hAnsi="Calibri" w:cs="Calibri"/>
          <w:sz w:val="22"/>
          <w:szCs w:val="22"/>
        </w:rPr>
        <w:t xml:space="preserve"> došlo </w:t>
      </w:r>
      <w:r w:rsidR="004073A3">
        <w:rPr>
          <w:rStyle w:val="normaltextrun"/>
          <w:rFonts w:ascii="Calibri" w:eastAsiaTheme="majorEastAsia" w:hAnsi="Calibri" w:cs="Calibri"/>
          <w:sz w:val="22"/>
          <w:szCs w:val="22"/>
        </w:rPr>
        <w:t>k</w:t>
      </w:r>
      <w:r>
        <w:rPr>
          <w:rStyle w:val="normaltextrun"/>
          <w:rFonts w:ascii="Calibri" w:eastAsiaTheme="majorEastAsia" w:hAnsi="Calibri" w:cs="Calibri"/>
          <w:sz w:val="22"/>
          <w:szCs w:val="22"/>
        </w:rPr>
        <w:t xml:space="preserve"> výměně dveří v </w:t>
      </w:r>
      <w:r w:rsidR="004073A3">
        <w:rPr>
          <w:rStyle w:val="normaltextrun"/>
          <w:rFonts w:ascii="Calibri" w:eastAsiaTheme="majorEastAsia" w:hAnsi="Calibri" w:cs="Calibri"/>
          <w:sz w:val="22"/>
          <w:szCs w:val="22"/>
        </w:rPr>
        <w:t>přízemí</w:t>
      </w:r>
      <w:r>
        <w:rPr>
          <w:rStyle w:val="normaltextrun"/>
          <w:rFonts w:ascii="Calibri" w:eastAsiaTheme="majorEastAsia" w:hAnsi="Calibri" w:cs="Calibri"/>
          <w:sz w:val="22"/>
          <w:szCs w:val="22"/>
        </w:rPr>
        <w:t xml:space="preserve"> a k drobným úpravám. </w:t>
      </w:r>
    </w:p>
    <w:p w14:paraId="4411DED6" w14:textId="7ACD9C3A" w:rsidR="00A77312" w:rsidRDefault="00A77312" w:rsidP="00A7731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Kostelní 11 + 181 – o prázdninách došlo k </w:t>
      </w:r>
      <w:r w:rsidR="00551470">
        <w:rPr>
          <w:rStyle w:val="normaltextrun"/>
          <w:rFonts w:ascii="Calibri" w:eastAsiaTheme="majorEastAsia" w:hAnsi="Calibri" w:cs="Calibri"/>
          <w:sz w:val="22"/>
          <w:szCs w:val="22"/>
        </w:rPr>
        <w:t>větším</w:t>
      </w:r>
      <w:r>
        <w:rPr>
          <w:rStyle w:val="normaltextrun"/>
          <w:rFonts w:ascii="Calibri" w:eastAsiaTheme="majorEastAsia" w:hAnsi="Calibri" w:cs="Calibri"/>
          <w:sz w:val="22"/>
          <w:szCs w:val="22"/>
        </w:rPr>
        <w:t xml:space="preserve"> úpravám v podobě zednických prací a výmalby</w:t>
      </w:r>
      <w:r w:rsidR="004575D7">
        <w:rPr>
          <w:rStyle w:val="normaltextrun"/>
          <w:rFonts w:ascii="Calibri" w:eastAsiaTheme="majorEastAsia" w:hAnsi="Calibri" w:cs="Calibri"/>
          <w:sz w:val="22"/>
          <w:szCs w:val="22"/>
        </w:rPr>
        <w:t xml:space="preserve">, došlo </w:t>
      </w:r>
      <w:r w:rsidR="00504A7F">
        <w:rPr>
          <w:rStyle w:val="normaltextrun"/>
          <w:rFonts w:ascii="Calibri" w:eastAsiaTheme="majorEastAsia" w:hAnsi="Calibri" w:cs="Calibri"/>
          <w:sz w:val="22"/>
          <w:szCs w:val="22"/>
        </w:rPr>
        <w:t xml:space="preserve">zejména </w:t>
      </w:r>
      <w:r w:rsidR="004575D7">
        <w:rPr>
          <w:rStyle w:val="normaltextrun"/>
          <w:rFonts w:ascii="Calibri" w:eastAsiaTheme="majorEastAsia" w:hAnsi="Calibri" w:cs="Calibri"/>
          <w:sz w:val="22"/>
          <w:szCs w:val="22"/>
        </w:rPr>
        <w:t>na rekonstrukci sociálního z</w:t>
      </w:r>
      <w:r w:rsidR="00504A7F">
        <w:rPr>
          <w:rStyle w:val="normaltextrun"/>
          <w:rFonts w:ascii="Calibri" w:eastAsiaTheme="majorEastAsia" w:hAnsi="Calibri" w:cs="Calibri"/>
          <w:sz w:val="22"/>
          <w:szCs w:val="22"/>
        </w:rPr>
        <w:t>ařízení</w:t>
      </w:r>
      <w:r w:rsidR="001D1A6A">
        <w:rPr>
          <w:rStyle w:val="normaltextrun"/>
          <w:rFonts w:ascii="Calibri" w:eastAsiaTheme="majorEastAsia" w:hAnsi="Calibri" w:cs="Calibri"/>
          <w:sz w:val="22"/>
          <w:szCs w:val="22"/>
        </w:rPr>
        <w:t>, sborovny a chodeb</w:t>
      </w:r>
      <w:r>
        <w:rPr>
          <w:rStyle w:val="normaltextrun"/>
          <w:rFonts w:ascii="Calibri" w:eastAsiaTheme="majorEastAsia" w:hAnsi="Calibri" w:cs="Calibri"/>
          <w:sz w:val="22"/>
          <w:szCs w:val="22"/>
        </w:rPr>
        <w:t>.</w:t>
      </w:r>
      <w:r w:rsidR="005760EE">
        <w:rPr>
          <w:rStyle w:val="normaltextrun"/>
          <w:rFonts w:ascii="Calibri" w:eastAsiaTheme="majorEastAsia" w:hAnsi="Calibri" w:cs="Calibri"/>
          <w:sz w:val="22"/>
          <w:szCs w:val="22"/>
        </w:rPr>
        <w:t xml:space="preserve"> Zároveň byly provedeny opravy vlhkých zdí školní družiny v přízemí budovy.</w:t>
      </w:r>
      <w:r>
        <w:rPr>
          <w:rStyle w:val="eop"/>
          <w:rFonts w:ascii="Calibri" w:eastAsiaTheme="majorEastAsia" w:hAnsi="Calibri" w:cs="Calibri"/>
          <w:sz w:val="22"/>
          <w:szCs w:val="22"/>
        </w:rPr>
        <w:t> </w:t>
      </w:r>
    </w:p>
    <w:p w14:paraId="7C9E952D" w14:textId="77777777" w:rsidR="00A77312" w:rsidRDefault="00A77312" w:rsidP="00A7731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Školní zahrada – během školního roku došlo k úpravě vzhledu vybavení zahrady.</w:t>
      </w:r>
      <w:r>
        <w:rPr>
          <w:rStyle w:val="eop"/>
          <w:rFonts w:ascii="Calibri" w:eastAsiaTheme="majorEastAsia" w:hAnsi="Calibri" w:cs="Calibri"/>
          <w:sz w:val="22"/>
          <w:szCs w:val="22"/>
        </w:rPr>
        <w:t> </w:t>
      </w:r>
    </w:p>
    <w:p w14:paraId="6ACDCC97" w14:textId="77777777" w:rsidR="00A77312" w:rsidRDefault="00A77312" w:rsidP="00A7731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Tělocvična – malý rozměr neumožňuje prostorově náročné aktivity v hodinách TV.</w:t>
      </w:r>
      <w:r>
        <w:rPr>
          <w:rStyle w:val="eop"/>
          <w:rFonts w:ascii="Calibri" w:eastAsiaTheme="majorEastAsia" w:hAnsi="Calibri" w:cs="Calibri"/>
          <w:sz w:val="22"/>
          <w:szCs w:val="22"/>
        </w:rPr>
        <w:t> </w:t>
      </w:r>
    </w:p>
    <w:p w14:paraId="742EB6C3" w14:textId="77777777" w:rsidR="00A77312" w:rsidRDefault="00A77312" w:rsidP="00A77312">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Hřiště – víceúčelové, venkovní hřiště pro míčové sporty.</w:t>
      </w:r>
      <w:r>
        <w:rPr>
          <w:rStyle w:val="eop"/>
          <w:rFonts w:ascii="Calibri" w:eastAsiaTheme="majorEastAsia" w:hAnsi="Calibri" w:cs="Calibri"/>
          <w:sz w:val="22"/>
          <w:szCs w:val="22"/>
        </w:rPr>
        <w:t> </w:t>
      </w:r>
    </w:p>
    <w:p w14:paraId="3F26450F" w14:textId="77777777" w:rsidR="00A77312" w:rsidRDefault="00A77312" w:rsidP="00A77312">
      <w:pPr>
        <w:pStyle w:val="paragraph"/>
        <w:spacing w:before="0" w:beforeAutospacing="0" w:after="0" w:afterAutospacing="0"/>
        <w:jc w:val="both"/>
        <w:textAlignment w:val="baseline"/>
        <w:rPr>
          <w:rFonts w:ascii="Segoe UI" w:hAnsi="Segoe UI" w:cs="Segoe UI"/>
          <w:sz w:val="18"/>
          <w:szCs w:val="18"/>
        </w:rPr>
      </w:pPr>
    </w:p>
    <w:p w14:paraId="3A3431C8" w14:textId="77777777" w:rsidR="00A77312" w:rsidRDefault="00A77312" w:rsidP="00A77312">
      <w:pPr>
        <w:jc w:val="both"/>
      </w:pPr>
      <w:r>
        <w:t>Odborné pracovny:</w:t>
      </w:r>
    </w:p>
    <w:p w14:paraId="7F669D9E" w14:textId="77777777" w:rsidR="00A77312" w:rsidRDefault="00A77312" w:rsidP="00A77312">
      <w:pPr>
        <w:jc w:val="both"/>
      </w:pPr>
      <w:r>
        <w:t>Fyziky a chemie – zmodernizována v roce 2018 z prostředků IROP.</w:t>
      </w:r>
    </w:p>
    <w:p w14:paraId="1EB9C00B" w14:textId="77777777" w:rsidR="00A77312" w:rsidRDefault="00A77312" w:rsidP="00A77312">
      <w:pPr>
        <w:jc w:val="both"/>
      </w:pPr>
      <w:r>
        <w:t>Informatiky – zmodernizována v roce 2011 z prostředků IROP.</w:t>
      </w:r>
    </w:p>
    <w:p w14:paraId="57093365" w14:textId="77777777" w:rsidR="00A77312" w:rsidRDefault="00A77312" w:rsidP="00A77312">
      <w:pPr>
        <w:jc w:val="both"/>
      </w:pPr>
      <w:r>
        <w:t>Cvičná kuchyně – zmodernizována počátkem roku 2022 z prostředků IROP, v loňském školním roce dovybavena kuchyňským robotem a lednicí, v letošním roce stolním grilem.</w:t>
      </w:r>
    </w:p>
    <w:p w14:paraId="17059BE3" w14:textId="77777777" w:rsidR="00A77312" w:rsidRDefault="00A77312" w:rsidP="00A77312">
      <w:pPr>
        <w:jc w:val="both"/>
      </w:pPr>
      <w:r>
        <w:t>Učebny jsou vybaveny moderním, nastavitelným nábytkem, jsou dovybavovány dle potřeby.</w:t>
      </w:r>
    </w:p>
    <w:p w14:paraId="4D3A000C" w14:textId="77777777" w:rsidR="00A77312" w:rsidRDefault="00A77312" w:rsidP="00A77312">
      <w:pPr>
        <w:jc w:val="both"/>
      </w:pPr>
      <w:r>
        <w:t>Žákovská knihovna je pravidelně doplňována.</w:t>
      </w:r>
    </w:p>
    <w:p w14:paraId="4520A91F" w14:textId="77777777" w:rsidR="00A77312" w:rsidRDefault="00A77312" w:rsidP="00A77312">
      <w:pPr>
        <w:pStyle w:val="Odstavecseseznamem"/>
        <w:ind w:left="360" w:hanging="360"/>
        <w:jc w:val="both"/>
      </w:pPr>
      <w:r>
        <w:t>Přehled oborů vzdělání, které škola vyučuje v souladu se zápisem ve školském rejstříku</w:t>
      </w:r>
    </w:p>
    <w:p w14:paraId="1104DF29" w14:textId="77777777" w:rsidR="00A77312" w:rsidRDefault="00A77312" w:rsidP="00A77312">
      <w:pPr>
        <w:jc w:val="both"/>
      </w:pPr>
      <w:r>
        <w:t>Poslední zařazení do rejstříku škol Rozhodnutí MŠMT č. j.8661/2007-21 ze dne 8. 6. 2007 s účinností od 1. 9. 2007. Rozhodnutí KÚ PK č. j. ŠMS/3335/14 ze dne 23. 4. 2014 s účinností od 1. 9. 2014 a Rozhodnutí MŠMT č. j. 28207/2017-1 ze dne 10. 10. 2017.</w:t>
      </w:r>
    </w:p>
    <w:p w14:paraId="02F1D3A8" w14:textId="77777777" w:rsidR="00A77312" w:rsidRDefault="00A77312" w:rsidP="00A77312">
      <w:pPr>
        <w:jc w:val="both"/>
      </w:pPr>
      <w:r>
        <w:t>Vyučované obory: základní škola 79 – 01 - C</w:t>
      </w:r>
    </w:p>
    <w:p w14:paraId="12518A82" w14:textId="77777777" w:rsidR="00A77312" w:rsidRDefault="00A77312" w:rsidP="00A77312">
      <w:pPr>
        <w:jc w:val="both"/>
      </w:pPr>
      <w:r>
        <w:t>Vzdělávací program školy:</w:t>
      </w:r>
    </w:p>
    <w:tbl>
      <w:tblPr>
        <w:tblStyle w:val="Mkatabulky"/>
        <w:tblW w:w="0" w:type="auto"/>
        <w:tblLook w:val="04A0" w:firstRow="1" w:lastRow="0" w:firstColumn="1" w:lastColumn="0" w:noHBand="0" w:noVBand="1"/>
      </w:tblPr>
      <w:tblGrid>
        <w:gridCol w:w="4531"/>
        <w:gridCol w:w="4531"/>
      </w:tblGrid>
      <w:tr w:rsidR="00A77312" w14:paraId="3327718C" w14:textId="77777777" w:rsidTr="007B2603">
        <w:tc>
          <w:tcPr>
            <w:tcW w:w="4531" w:type="dxa"/>
          </w:tcPr>
          <w:p w14:paraId="5D3B52BA" w14:textId="77777777" w:rsidR="00A77312" w:rsidRDefault="00A77312" w:rsidP="007B2603">
            <w:pPr>
              <w:jc w:val="both"/>
            </w:pPr>
            <w:r>
              <w:t>Název vzdělávacího programu</w:t>
            </w:r>
          </w:p>
        </w:tc>
        <w:tc>
          <w:tcPr>
            <w:tcW w:w="4531" w:type="dxa"/>
          </w:tcPr>
          <w:p w14:paraId="47E18E93" w14:textId="77777777" w:rsidR="00A77312" w:rsidRDefault="00A77312" w:rsidP="007B2603">
            <w:pPr>
              <w:jc w:val="both"/>
            </w:pPr>
            <w:r>
              <w:t>V ročníku</w:t>
            </w:r>
          </w:p>
        </w:tc>
      </w:tr>
      <w:tr w:rsidR="00A77312" w14:paraId="608D3066" w14:textId="77777777" w:rsidTr="007B2603">
        <w:tc>
          <w:tcPr>
            <w:tcW w:w="4531" w:type="dxa"/>
          </w:tcPr>
          <w:p w14:paraId="0B3BE107" w14:textId="77777777" w:rsidR="00A77312" w:rsidRDefault="00A77312" w:rsidP="007B2603">
            <w:pPr>
              <w:jc w:val="both"/>
            </w:pPr>
            <w:r>
              <w:t>ŠVP ZV Společně pro život</w:t>
            </w:r>
          </w:p>
        </w:tc>
        <w:tc>
          <w:tcPr>
            <w:tcW w:w="4531" w:type="dxa"/>
          </w:tcPr>
          <w:p w14:paraId="133482DE" w14:textId="77777777" w:rsidR="00A77312" w:rsidRDefault="00A77312" w:rsidP="007B2603">
            <w:pPr>
              <w:jc w:val="both"/>
            </w:pPr>
            <w:r>
              <w:t>1. – 9.</w:t>
            </w:r>
          </w:p>
        </w:tc>
      </w:tr>
    </w:tbl>
    <w:p w14:paraId="2386AA46" w14:textId="77777777" w:rsidR="00A77312" w:rsidRDefault="00A77312" w:rsidP="00A77312">
      <w:pPr>
        <w:jc w:val="both"/>
      </w:pPr>
    </w:p>
    <w:p w14:paraId="66C50B3E" w14:textId="77777777" w:rsidR="008E78FB" w:rsidRDefault="008E78FB" w:rsidP="00A77312">
      <w:pPr>
        <w:pStyle w:val="Odstavecseseznamem"/>
        <w:ind w:left="360" w:hanging="360"/>
        <w:jc w:val="both"/>
      </w:pPr>
    </w:p>
    <w:p w14:paraId="1F012288" w14:textId="77777777" w:rsidR="008E78FB" w:rsidRDefault="008E78FB" w:rsidP="00A77312">
      <w:pPr>
        <w:pStyle w:val="Odstavecseseznamem"/>
        <w:ind w:left="360" w:hanging="360"/>
        <w:jc w:val="both"/>
      </w:pPr>
    </w:p>
    <w:p w14:paraId="6C4538F8" w14:textId="77777777" w:rsidR="008E78FB" w:rsidRDefault="008E78FB" w:rsidP="00A77312">
      <w:pPr>
        <w:pStyle w:val="Odstavecseseznamem"/>
        <w:ind w:left="360" w:hanging="360"/>
        <w:jc w:val="both"/>
      </w:pPr>
    </w:p>
    <w:p w14:paraId="003F0485" w14:textId="0996764E" w:rsidR="00A77312" w:rsidRDefault="00A77312" w:rsidP="00A77312">
      <w:pPr>
        <w:pStyle w:val="Odstavecseseznamem"/>
        <w:ind w:left="360" w:hanging="360"/>
        <w:jc w:val="both"/>
      </w:pPr>
      <w:r>
        <w:lastRenderedPageBreak/>
        <w:t>Rámcový popis personálního zabezpečení činnosti školy</w:t>
      </w:r>
    </w:p>
    <w:p w14:paraId="0C9D0191" w14:textId="77777777" w:rsidR="00A77312" w:rsidRDefault="00A77312" w:rsidP="00A77312">
      <w:pPr>
        <w:jc w:val="both"/>
      </w:pPr>
      <w:r>
        <w:t>Přehled o zaměstnancích školy:</w:t>
      </w:r>
    </w:p>
    <w:tbl>
      <w:tblPr>
        <w:tblStyle w:val="Mkatabulky"/>
        <w:tblW w:w="0" w:type="auto"/>
        <w:tblLook w:val="04A0" w:firstRow="1" w:lastRow="0" w:firstColumn="1" w:lastColumn="0" w:noHBand="0" w:noVBand="1"/>
      </w:tblPr>
      <w:tblGrid>
        <w:gridCol w:w="4531"/>
        <w:gridCol w:w="4531"/>
      </w:tblGrid>
      <w:tr w:rsidR="00A77312" w14:paraId="5041350D" w14:textId="77777777" w:rsidTr="007B2603">
        <w:tc>
          <w:tcPr>
            <w:tcW w:w="4531" w:type="dxa"/>
          </w:tcPr>
          <w:p w14:paraId="7E51C155" w14:textId="77777777" w:rsidR="00A77312" w:rsidRDefault="00A77312" w:rsidP="007B2603">
            <w:pPr>
              <w:jc w:val="both"/>
            </w:pPr>
            <w:r>
              <w:t>Počet pracovníků</w:t>
            </w:r>
          </w:p>
        </w:tc>
        <w:tc>
          <w:tcPr>
            <w:tcW w:w="4531" w:type="dxa"/>
          </w:tcPr>
          <w:p w14:paraId="2172E829" w14:textId="77777777" w:rsidR="00A77312" w:rsidRDefault="00A77312" w:rsidP="007B2603">
            <w:pPr>
              <w:jc w:val="both"/>
            </w:pPr>
            <w:r>
              <w:t>Počet pedagogických pracovníků</w:t>
            </w:r>
          </w:p>
        </w:tc>
      </w:tr>
      <w:tr w:rsidR="00A77312" w14:paraId="79508D7E" w14:textId="77777777" w:rsidTr="007B2603">
        <w:tc>
          <w:tcPr>
            <w:tcW w:w="4531" w:type="dxa"/>
          </w:tcPr>
          <w:p w14:paraId="709D0A7D" w14:textId="6452237D" w:rsidR="00A77312" w:rsidRDefault="0021414C" w:rsidP="007B2603">
            <w:pPr>
              <w:jc w:val="both"/>
            </w:pPr>
            <w:r>
              <w:t>4</w:t>
            </w:r>
            <w:r w:rsidR="003942D0">
              <w:t>1</w:t>
            </w:r>
          </w:p>
        </w:tc>
        <w:tc>
          <w:tcPr>
            <w:tcW w:w="4531" w:type="dxa"/>
          </w:tcPr>
          <w:p w14:paraId="53A84449" w14:textId="11DEFBC6" w:rsidR="00A77312" w:rsidRDefault="000D43FD" w:rsidP="007B2603">
            <w:pPr>
              <w:jc w:val="both"/>
            </w:pPr>
            <w:r>
              <w:t>3</w:t>
            </w:r>
            <w:r w:rsidR="005810EA">
              <w:t>2</w:t>
            </w:r>
            <w:r w:rsidR="00A77312">
              <w:t xml:space="preserve"> (včetně AP)</w:t>
            </w:r>
          </w:p>
        </w:tc>
      </w:tr>
      <w:tr w:rsidR="00A77312" w14:paraId="2782DC5C" w14:textId="77777777" w:rsidTr="007B2603">
        <w:tc>
          <w:tcPr>
            <w:tcW w:w="4531" w:type="dxa"/>
          </w:tcPr>
          <w:p w14:paraId="225106F9" w14:textId="70CC0057" w:rsidR="00A77312" w:rsidRDefault="00496A70" w:rsidP="007B2603">
            <w:pPr>
              <w:jc w:val="both"/>
            </w:pPr>
            <w:r>
              <w:t xml:space="preserve">33,43 </w:t>
            </w:r>
            <w:r w:rsidR="00A77312">
              <w:t>(přepočet úvazků)</w:t>
            </w:r>
          </w:p>
        </w:tc>
        <w:tc>
          <w:tcPr>
            <w:tcW w:w="4531" w:type="dxa"/>
          </w:tcPr>
          <w:p w14:paraId="19853D06" w14:textId="34D82EB2" w:rsidR="00A77312" w:rsidRDefault="00AF43EF" w:rsidP="007B2603">
            <w:pPr>
              <w:jc w:val="both"/>
            </w:pPr>
            <w:r>
              <w:t xml:space="preserve">25,76 </w:t>
            </w:r>
            <w:r w:rsidR="00A77312">
              <w:t>(přepočet úvazků)</w:t>
            </w:r>
          </w:p>
        </w:tc>
      </w:tr>
    </w:tbl>
    <w:p w14:paraId="7F85BE6D" w14:textId="77777777" w:rsidR="00A77312" w:rsidRDefault="00A77312" w:rsidP="00177DE3">
      <w:pPr>
        <w:spacing w:before="240"/>
        <w:jc w:val="both"/>
      </w:pPr>
      <w:r>
        <w:t>Charakteristika pedagogického sboru:</w:t>
      </w:r>
    </w:p>
    <w:p w14:paraId="48E7616B" w14:textId="0176FDF7" w:rsidR="00A77312" w:rsidRDefault="00A77312" w:rsidP="00A77312">
      <w:pPr>
        <w:jc w:val="both"/>
      </w:pPr>
      <w:r>
        <w:t xml:space="preserve">Pedagogický sbor tvoří ředitelka školy, zástupkyně ředitelky, </w:t>
      </w:r>
      <w:r w:rsidR="00E1410C">
        <w:t>23</w:t>
      </w:r>
      <w:r>
        <w:t xml:space="preserve"> učitelů včetně vedení školy, výchovné poradkyně, koordinátorky ŠVP ZV, koordinátorky ICT, koordinátorky EVVO, metodičky prevence a </w:t>
      </w:r>
      <w:r w:rsidR="0010457C">
        <w:t>4</w:t>
      </w:r>
      <w:r>
        <w:t xml:space="preserve"> vychovatelek školní dužiny. Sbor je smíšený s převahou žen, věkově je pestrý, od mladých spolupracovníků až po zkušené kolegy. Žákům při práci pomáhalo </w:t>
      </w:r>
      <w:r w:rsidR="00393B15">
        <w:t>12</w:t>
      </w:r>
      <w:r>
        <w:t xml:space="preserve"> asistentek pedagoga, z nichž </w:t>
      </w:r>
      <w:r w:rsidR="00D960AE">
        <w:t>dvě</w:t>
      </w:r>
      <w:r>
        <w:t xml:space="preserve"> </w:t>
      </w:r>
      <w:r w:rsidR="00D960AE">
        <w:t>jsou</w:t>
      </w:r>
      <w:r>
        <w:t xml:space="preserve"> zároveň vychovatelkou ve školní družině</w:t>
      </w:r>
      <w:r w:rsidR="00553A9C">
        <w:t>,</w:t>
      </w:r>
      <w:r>
        <w:t xml:space="preserve"> </w:t>
      </w:r>
      <w:r w:rsidR="00393B15">
        <w:t>4</w:t>
      </w:r>
      <w:r>
        <w:t xml:space="preserve"> mají částečný úvazek učitele.</w:t>
      </w:r>
      <w:r w:rsidR="003D2491">
        <w:t xml:space="preserve"> Jedna učitelka je zároveň vychovatelkou ve školní družině.</w:t>
      </w:r>
    </w:p>
    <w:p w14:paraId="6F912F98" w14:textId="77777777" w:rsidR="00A77312" w:rsidRDefault="00A77312" w:rsidP="00A77312">
      <w:pPr>
        <w:jc w:val="both"/>
      </w:pPr>
      <w:r>
        <w:t>Kvalifikovanost pedagogických pracovníků:</w:t>
      </w:r>
    </w:p>
    <w:tbl>
      <w:tblPr>
        <w:tblStyle w:val="Mkatabulky"/>
        <w:tblW w:w="0" w:type="auto"/>
        <w:tblLook w:val="04A0" w:firstRow="1" w:lastRow="0" w:firstColumn="1" w:lastColumn="0" w:noHBand="0" w:noVBand="1"/>
      </w:tblPr>
      <w:tblGrid>
        <w:gridCol w:w="1510"/>
        <w:gridCol w:w="1510"/>
        <w:gridCol w:w="1510"/>
        <w:gridCol w:w="1510"/>
        <w:gridCol w:w="1511"/>
        <w:gridCol w:w="1511"/>
      </w:tblGrid>
      <w:tr w:rsidR="00A77312" w14:paraId="4B0334E2" w14:textId="77777777" w:rsidTr="007B2603">
        <w:tc>
          <w:tcPr>
            <w:tcW w:w="1510" w:type="dxa"/>
          </w:tcPr>
          <w:p w14:paraId="2FDBBF60" w14:textId="77777777" w:rsidR="00A77312" w:rsidRDefault="00A77312" w:rsidP="007B2603">
            <w:pPr>
              <w:jc w:val="both"/>
            </w:pPr>
          </w:p>
        </w:tc>
        <w:tc>
          <w:tcPr>
            <w:tcW w:w="7552" w:type="dxa"/>
            <w:gridSpan w:val="5"/>
          </w:tcPr>
          <w:p w14:paraId="1C4981BF" w14:textId="77777777" w:rsidR="00A77312" w:rsidRDefault="00A77312" w:rsidP="007B2603">
            <w:pPr>
              <w:jc w:val="both"/>
            </w:pPr>
            <w:r>
              <w:t>Počet pedagogických pracovníků se vzděláním</w:t>
            </w:r>
          </w:p>
        </w:tc>
      </w:tr>
      <w:tr w:rsidR="00A77312" w14:paraId="67254979" w14:textId="77777777" w:rsidTr="007B2603">
        <w:tc>
          <w:tcPr>
            <w:tcW w:w="1510" w:type="dxa"/>
          </w:tcPr>
          <w:p w14:paraId="55109A4B" w14:textId="77777777" w:rsidR="00A77312" w:rsidRDefault="00A77312" w:rsidP="007B2603">
            <w:pPr>
              <w:jc w:val="both"/>
            </w:pPr>
          </w:p>
        </w:tc>
        <w:tc>
          <w:tcPr>
            <w:tcW w:w="1510" w:type="dxa"/>
          </w:tcPr>
          <w:p w14:paraId="78FC0111" w14:textId="77777777" w:rsidR="00A77312" w:rsidRDefault="00A77312" w:rsidP="007B2603">
            <w:pPr>
              <w:jc w:val="both"/>
            </w:pPr>
            <w:r>
              <w:t>SŠ nebo jiné</w:t>
            </w:r>
          </w:p>
        </w:tc>
        <w:tc>
          <w:tcPr>
            <w:tcW w:w="1510" w:type="dxa"/>
          </w:tcPr>
          <w:p w14:paraId="76C1D080" w14:textId="77777777" w:rsidR="00A77312" w:rsidRDefault="00A77312" w:rsidP="007B2603">
            <w:pPr>
              <w:jc w:val="both"/>
            </w:pPr>
            <w:r>
              <w:t>konzervatoř</w:t>
            </w:r>
          </w:p>
        </w:tc>
        <w:tc>
          <w:tcPr>
            <w:tcW w:w="1510" w:type="dxa"/>
          </w:tcPr>
          <w:p w14:paraId="0468AAED" w14:textId="77777777" w:rsidR="00A77312" w:rsidRDefault="00A77312" w:rsidP="007B2603">
            <w:pPr>
              <w:jc w:val="both"/>
            </w:pPr>
            <w:r>
              <w:t>VOŠ</w:t>
            </w:r>
          </w:p>
        </w:tc>
        <w:tc>
          <w:tcPr>
            <w:tcW w:w="1511" w:type="dxa"/>
          </w:tcPr>
          <w:p w14:paraId="3E71F348" w14:textId="77777777" w:rsidR="00A77312" w:rsidRDefault="00A77312" w:rsidP="007B2603">
            <w:pPr>
              <w:jc w:val="both"/>
            </w:pPr>
            <w:r>
              <w:t>VŠ - Bc.</w:t>
            </w:r>
          </w:p>
        </w:tc>
        <w:tc>
          <w:tcPr>
            <w:tcW w:w="1511" w:type="dxa"/>
          </w:tcPr>
          <w:p w14:paraId="348ED8F0" w14:textId="77777777" w:rsidR="00A77312" w:rsidRDefault="00A77312" w:rsidP="007B2603">
            <w:pPr>
              <w:jc w:val="both"/>
            </w:pPr>
            <w:r>
              <w:t>VŠ – Mgr., Ing.</w:t>
            </w:r>
          </w:p>
        </w:tc>
      </w:tr>
      <w:tr w:rsidR="00A77312" w14:paraId="36666185" w14:textId="77777777" w:rsidTr="007B2603">
        <w:tc>
          <w:tcPr>
            <w:tcW w:w="1510" w:type="dxa"/>
          </w:tcPr>
          <w:p w14:paraId="1C80A271" w14:textId="77777777" w:rsidR="00A77312" w:rsidRDefault="00A77312" w:rsidP="007B2603">
            <w:pPr>
              <w:jc w:val="both"/>
            </w:pPr>
            <w:r>
              <w:t>ZŠ</w:t>
            </w:r>
          </w:p>
        </w:tc>
        <w:tc>
          <w:tcPr>
            <w:tcW w:w="1510" w:type="dxa"/>
          </w:tcPr>
          <w:p w14:paraId="0DE489B8" w14:textId="77777777" w:rsidR="00A77312" w:rsidRDefault="00A77312" w:rsidP="007B2603">
            <w:pPr>
              <w:jc w:val="both"/>
            </w:pPr>
            <w:r>
              <w:t>5</w:t>
            </w:r>
          </w:p>
        </w:tc>
        <w:tc>
          <w:tcPr>
            <w:tcW w:w="1510" w:type="dxa"/>
          </w:tcPr>
          <w:p w14:paraId="138401F5" w14:textId="77777777" w:rsidR="00A77312" w:rsidRDefault="00A77312" w:rsidP="007B2603">
            <w:pPr>
              <w:jc w:val="both"/>
            </w:pPr>
            <w:r>
              <w:t>0</w:t>
            </w:r>
          </w:p>
        </w:tc>
        <w:tc>
          <w:tcPr>
            <w:tcW w:w="1510" w:type="dxa"/>
          </w:tcPr>
          <w:p w14:paraId="4A4BCAA0" w14:textId="0B08E97F" w:rsidR="00A77312" w:rsidRDefault="00962AE6" w:rsidP="007B2603">
            <w:pPr>
              <w:jc w:val="both"/>
            </w:pPr>
            <w:r>
              <w:t>1</w:t>
            </w:r>
          </w:p>
        </w:tc>
        <w:tc>
          <w:tcPr>
            <w:tcW w:w="1511" w:type="dxa"/>
          </w:tcPr>
          <w:p w14:paraId="58A945EC" w14:textId="39B3BEB6" w:rsidR="00A77312" w:rsidRDefault="00026E9E" w:rsidP="007B2603">
            <w:pPr>
              <w:jc w:val="both"/>
            </w:pPr>
            <w:r>
              <w:t>5</w:t>
            </w:r>
          </w:p>
        </w:tc>
        <w:tc>
          <w:tcPr>
            <w:tcW w:w="1511" w:type="dxa"/>
          </w:tcPr>
          <w:p w14:paraId="70EC5ADA" w14:textId="6DAB8853" w:rsidR="00A77312" w:rsidRDefault="0068031A" w:rsidP="007B2603">
            <w:pPr>
              <w:jc w:val="both"/>
            </w:pPr>
            <w:r>
              <w:t>1</w:t>
            </w:r>
            <w:r w:rsidR="00E852EC">
              <w:t>8</w:t>
            </w:r>
          </w:p>
        </w:tc>
      </w:tr>
      <w:tr w:rsidR="00A77312" w14:paraId="09FC480F" w14:textId="77777777" w:rsidTr="007B2603">
        <w:tc>
          <w:tcPr>
            <w:tcW w:w="1510" w:type="dxa"/>
          </w:tcPr>
          <w:p w14:paraId="10B7FCC4" w14:textId="77777777" w:rsidR="00A77312" w:rsidRDefault="00A77312" w:rsidP="007B2603">
            <w:pPr>
              <w:jc w:val="both"/>
            </w:pPr>
            <w:r>
              <w:t>ŠD</w:t>
            </w:r>
          </w:p>
        </w:tc>
        <w:tc>
          <w:tcPr>
            <w:tcW w:w="1510" w:type="dxa"/>
          </w:tcPr>
          <w:p w14:paraId="7D68AFAF" w14:textId="473FE031" w:rsidR="00A77312" w:rsidRDefault="00C41C68" w:rsidP="007B2603">
            <w:pPr>
              <w:jc w:val="both"/>
            </w:pPr>
            <w:r>
              <w:t>1</w:t>
            </w:r>
          </w:p>
        </w:tc>
        <w:tc>
          <w:tcPr>
            <w:tcW w:w="1510" w:type="dxa"/>
          </w:tcPr>
          <w:p w14:paraId="3428CD87" w14:textId="77777777" w:rsidR="00A77312" w:rsidRDefault="00A77312" w:rsidP="007B2603">
            <w:pPr>
              <w:jc w:val="both"/>
            </w:pPr>
            <w:r>
              <w:t>0</w:t>
            </w:r>
          </w:p>
        </w:tc>
        <w:tc>
          <w:tcPr>
            <w:tcW w:w="1510" w:type="dxa"/>
          </w:tcPr>
          <w:p w14:paraId="1C617EC0" w14:textId="4B8C7E76" w:rsidR="00A77312" w:rsidRDefault="0007412A" w:rsidP="007B2603">
            <w:pPr>
              <w:jc w:val="both"/>
            </w:pPr>
            <w:r>
              <w:t>1</w:t>
            </w:r>
          </w:p>
        </w:tc>
        <w:tc>
          <w:tcPr>
            <w:tcW w:w="1511" w:type="dxa"/>
          </w:tcPr>
          <w:p w14:paraId="634842E5" w14:textId="69ECCCFF" w:rsidR="00A77312" w:rsidRDefault="00C41C68" w:rsidP="007B2603">
            <w:pPr>
              <w:jc w:val="both"/>
            </w:pPr>
            <w:r>
              <w:t>0</w:t>
            </w:r>
          </w:p>
        </w:tc>
        <w:tc>
          <w:tcPr>
            <w:tcW w:w="1511" w:type="dxa"/>
          </w:tcPr>
          <w:p w14:paraId="663B3F67" w14:textId="4476AA63" w:rsidR="00A77312" w:rsidRDefault="00CB7BBE" w:rsidP="007B2603">
            <w:pPr>
              <w:jc w:val="both"/>
            </w:pPr>
            <w:r>
              <w:t>1</w:t>
            </w:r>
          </w:p>
        </w:tc>
      </w:tr>
    </w:tbl>
    <w:p w14:paraId="2E6521AB" w14:textId="77777777" w:rsidR="00A77312" w:rsidRDefault="00A77312" w:rsidP="00A77312">
      <w:pPr>
        <w:jc w:val="both"/>
      </w:pPr>
    </w:p>
    <w:p w14:paraId="78C97C21" w14:textId="77777777" w:rsidR="00A77312" w:rsidRDefault="00A77312" w:rsidP="00A77312">
      <w:pPr>
        <w:jc w:val="both"/>
      </w:pPr>
      <w:r>
        <w:t>Věkové složení pedagogických pracovníků:</w:t>
      </w:r>
    </w:p>
    <w:tbl>
      <w:tblPr>
        <w:tblStyle w:val="Mkatabulky"/>
        <w:tblW w:w="0" w:type="auto"/>
        <w:tblLook w:val="04A0" w:firstRow="1" w:lastRow="0" w:firstColumn="1" w:lastColumn="0" w:noHBand="0" w:noVBand="1"/>
      </w:tblPr>
      <w:tblGrid>
        <w:gridCol w:w="3020"/>
        <w:gridCol w:w="3021"/>
        <w:gridCol w:w="3021"/>
      </w:tblGrid>
      <w:tr w:rsidR="00A77312" w14:paraId="6D0BDDE2" w14:textId="77777777" w:rsidTr="007B2603">
        <w:tc>
          <w:tcPr>
            <w:tcW w:w="3020" w:type="dxa"/>
          </w:tcPr>
          <w:p w14:paraId="64ABE41D" w14:textId="77777777" w:rsidR="00A77312" w:rsidRDefault="00A77312" w:rsidP="007B2603">
            <w:r>
              <w:t>Počet pedagogických pracovníků</w:t>
            </w:r>
          </w:p>
        </w:tc>
        <w:tc>
          <w:tcPr>
            <w:tcW w:w="3021" w:type="dxa"/>
          </w:tcPr>
          <w:p w14:paraId="315B1C8E" w14:textId="77777777" w:rsidR="00A77312" w:rsidRDefault="00A77312" w:rsidP="007B2603">
            <w:pPr>
              <w:jc w:val="both"/>
            </w:pPr>
            <w:r>
              <w:t>Průměrná délka pedagogické praxe</w:t>
            </w:r>
          </w:p>
        </w:tc>
        <w:tc>
          <w:tcPr>
            <w:tcW w:w="3021" w:type="dxa"/>
          </w:tcPr>
          <w:p w14:paraId="0F633C45" w14:textId="77777777" w:rsidR="00A77312" w:rsidRDefault="00A77312" w:rsidP="007B2603">
            <w:pPr>
              <w:jc w:val="both"/>
            </w:pPr>
            <w:r>
              <w:t>Průměrný věk</w:t>
            </w:r>
          </w:p>
        </w:tc>
      </w:tr>
      <w:tr w:rsidR="00A77312" w14:paraId="12C5B537" w14:textId="77777777" w:rsidTr="007B2603">
        <w:tc>
          <w:tcPr>
            <w:tcW w:w="3020" w:type="dxa"/>
          </w:tcPr>
          <w:p w14:paraId="7B4C177E" w14:textId="3CBF3D39" w:rsidR="00A77312" w:rsidRDefault="006F542B" w:rsidP="007B2603">
            <w:pPr>
              <w:jc w:val="both"/>
            </w:pPr>
            <w:r>
              <w:t>3</w:t>
            </w:r>
            <w:r w:rsidR="002C7608">
              <w:t>2</w:t>
            </w:r>
            <w:r w:rsidR="00A77312">
              <w:t xml:space="preserve"> (včetně AP)</w:t>
            </w:r>
          </w:p>
        </w:tc>
        <w:tc>
          <w:tcPr>
            <w:tcW w:w="3021" w:type="dxa"/>
          </w:tcPr>
          <w:p w14:paraId="312E284C" w14:textId="1DF43826" w:rsidR="00A77312" w:rsidRDefault="0095078D" w:rsidP="007B2603">
            <w:pPr>
              <w:jc w:val="both"/>
            </w:pPr>
            <w:r>
              <w:t>17</w:t>
            </w:r>
          </w:p>
        </w:tc>
        <w:tc>
          <w:tcPr>
            <w:tcW w:w="3021" w:type="dxa"/>
          </w:tcPr>
          <w:p w14:paraId="52CCB843" w14:textId="1864C3C8" w:rsidR="00A77312" w:rsidRDefault="00432C9E" w:rsidP="007B2603">
            <w:pPr>
              <w:jc w:val="both"/>
            </w:pPr>
            <w:r>
              <w:t>44</w:t>
            </w:r>
          </w:p>
        </w:tc>
      </w:tr>
    </w:tbl>
    <w:p w14:paraId="45C5AE69" w14:textId="77777777" w:rsidR="00A77312" w:rsidRDefault="00A77312" w:rsidP="00A77312">
      <w:pPr>
        <w:jc w:val="both"/>
      </w:pPr>
    </w:p>
    <w:p w14:paraId="4BC0CB29" w14:textId="77777777" w:rsidR="00A77312" w:rsidRDefault="00A77312" w:rsidP="00A77312">
      <w:pPr>
        <w:pStyle w:val="Odstavecseseznamem"/>
        <w:ind w:left="360" w:hanging="360"/>
        <w:jc w:val="both"/>
      </w:pPr>
      <w:r>
        <w:t>Údaje o přijímacím řízení, zápisu k povinné školní docházce a následném přijetí do školy</w:t>
      </w:r>
    </w:p>
    <w:p w14:paraId="3E3EB5A4" w14:textId="77777777" w:rsidR="00A77312" w:rsidRDefault="00A77312" w:rsidP="00A77312">
      <w:pPr>
        <w:jc w:val="both"/>
      </w:pPr>
      <w:r>
        <w:t>Rozhodnutí ředitelky školy:</w:t>
      </w:r>
    </w:p>
    <w:tbl>
      <w:tblPr>
        <w:tblStyle w:val="Mkatabulky"/>
        <w:tblW w:w="0" w:type="auto"/>
        <w:tblLook w:val="04A0" w:firstRow="1" w:lastRow="0" w:firstColumn="1" w:lastColumn="0" w:noHBand="0" w:noVBand="1"/>
      </w:tblPr>
      <w:tblGrid>
        <w:gridCol w:w="4531"/>
        <w:gridCol w:w="1510"/>
        <w:gridCol w:w="3021"/>
      </w:tblGrid>
      <w:tr w:rsidR="00A77312" w14:paraId="1988FD55" w14:textId="77777777" w:rsidTr="007B2603">
        <w:tc>
          <w:tcPr>
            <w:tcW w:w="4531" w:type="dxa"/>
          </w:tcPr>
          <w:p w14:paraId="06CB34F1" w14:textId="77777777" w:rsidR="00A77312" w:rsidRDefault="00A77312" w:rsidP="007B2603">
            <w:pPr>
              <w:jc w:val="both"/>
            </w:pPr>
            <w:r>
              <w:t>Rozhodnutí ředitelky školy (dle účelu)</w:t>
            </w:r>
          </w:p>
        </w:tc>
        <w:tc>
          <w:tcPr>
            <w:tcW w:w="1510" w:type="dxa"/>
          </w:tcPr>
          <w:p w14:paraId="3CBAA54B" w14:textId="77777777" w:rsidR="00A77312" w:rsidRDefault="00A77312" w:rsidP="007B2603">
            <w:pPr>
              <w:jc w:val="both"/>
            </w:pPr>
            <w:r>
              <w:t>počet</w:t>
            </w:r>
          </w:p>
        </w:tc>
        <w:tc>
          <w:tcPr>
            <w:tcW w:w="3021" w:type="dxa"/>
          </w:tcPr>
          <w:p w14:paraId="5F63FA5F" w14:textId="77777777" w:rsidR="00A77312" w:rsidRDefault="00A77312" w:rsidP="007B2603">
            <w:pPr>
              <w:jc w:val="both"/>
            </w:pPr>
            <w:r>
              <w:t>počet odvolání</w:t>
            </w:r>
          </w:p>
        </w:tc>
      </w:tr>
      <w:tr w:rsidR="00A77312" w14:paraId="76C1C57D" w14:textId="77777777" w:rsidTr="007B2603">
        <w:tc>
          <w:tcPr>
            <w:tcW w:w="4531" w:type="dxa"/>
          </w:tcPr>
          <w:p w14:paraId="376B7228" w14:textId="77777777" w:rsidR="00A77312" w:rsidRDefault="00A77312" w:rsidP="007B2603">
            <w:pPr>
              <w:jc w:val="both"/>
            </w:pPr>
            <w:r>
              <w:t>Přijetí po přestupu z jiné školy</w:t>
            </w:r>
          </w:p>
        </w:tc>
        <w:tc>
          <w:tcPr>
            <w:tcW w:w="1510" w:type="dxa"/>
          </w:tcPr>
          <w:p w14:paraId="30073EED" w14:textId="61021031" w:rsidR="00A77312" w:rsidRDefault="00725CD8" w:rsidP="007B2603">
            <w:pPr>
              <w:jc w:val="both"/>
            </w:pPr>
            <w:r>
              <w:t>8</w:t>
            </w:r>
          </w:p>
        </w:tc>
        <w:tc>
          <w:tcPr>
            <w:tcW w:w="3021" w:type="dxa"/>
          </w:tcPr>
          <w:p w14:paraId="2105CE22" w14:textId="77777777" w:rsidR="00A77312" w:rsidRDefault="00A77312" w:rsidP="007B2603">
            <w:pPr>
              <w:jc w:val="both"/>
            </w:pPr>
            <w:r>
              <w:t>0</w:t>
            </w:r>
          </w:p>
        </w:tc>
      </w:tr>
      <w:tr w:rsidR="00A77312" w14:paraId="30A31747" w14:textId="77777777" w:rsidTr="007B2603">
        <w:tc>
          <w:tcPr>
            <w:tcW w:w="4531" w:type="dxa"/>
          </w:tcPr>
          <w:p w14:paraId="02C25622" w14:textId="77777777" w:rsidR="00A77312" w:rsidRDefault="00A77312" w:rsidP="007B2603">
            <w:pPr>
              <w:jc w:val="both"/>
            </w:pPr>
            <w:r>
              <w:t>Přijetí žáků ukrajinské národnosti</w:t>
            </w:r>
          </w:p>
        </w:tc>
        <w:tc>
          <w:tcPr>
            <w:tcW w:w="1510" w:type="dxa"/>
          </w:tcPr>
          <w:p w14:paraId="746F046E" w14:textId="136EA863" w:rsidR="00A77312" w:rsidRDefault="00725CD8" w:rsidP="007B2603">
            <w:pPr>
              <w:jc w:val="both"/>
            </w:pPr>
            <w:r>
              <w:t>1</w:t>
            </w:r>
          </w:p>
        </w:tc>
        <w:tc>
          <w:tcPr>
            <w:tcW w:w="3021" w:type="dxa"/>
          </w:tcPr>
          <w:p w14:paraId="6209E500" w14:textId="77777777" w:rsidR="00A77312" w:rsidRDefault="00A77312" w:rsidP="007B2603">
            <w:pPr>
              <w:jc w:val="both"/>
            </w:pPr>
            <w:r>
              <w:t>0</w:t>
            </w:r>
          </w:p>
        </w:tc>
      </w:tr>
      <w:tr w:rsidR="00A77312" w14:paraId="297B305A" w14:textId="77777777" w:rsidTr="007B2603">
        <w:tc>
          <w:tcPr>
            <w:tcW w:w="4531" w:type="dxa"/>
          </w:tcPr>
          <w:p w14:paraId="7BC0D64E" w14:textId="52B90EF1" w:rsidR="00A77312" w:rsidRDefault="00A77312" w:rsidP="007B2603">
            <w:pPr>
              <w:jc w:val="both"/>
            </w:pPr>
            <w:r>
              <w:t>Přijetí k základnímu vzdělávání pro šk. rok 2</w:t>
            </w:r>
            <w:r w:rsidR="00996048">
              <w:t>5</w:t>
            </w:r>
            <w:r>
              <w:t>/2</w:t>
            </w:r>
            <w:r w:rsidR="00996048">
              <w:t>6</w:t>
            </w:r>
          </w:p>
        </w:tc>
        <w:tc>
          <w:tcPr>
            <w:tcW w:w="1510" w:type="dxa"/>
          </w:tcPr>
          <w:p w14:paraId="2FEA7489" w14:textId="7E242C7D" w:rsidR="00A77312" w:rsidRDefault="00996048" w:rsidP="007B2603">
            <w:pPr>
              <w:jc w:val="both"/>
            </w:pPr>
            <w:r>
              <w:t>25</w:t>
            </w:r>
          </w:p>
        </w:tc>
        <w:tc>
          <w:tcPr>
            <w:tcW w:w="3021" w:type="dxa"/>
          </w:tcPr>
          <w:p w14:paraId="50856B88" w14:textId="77777777" w:rsidR="00A77312" w:rsidRDefault="00A77312" w:rsidP="007B2603">
            <w:pPr>
              <w:jc w:val="both"/>
            </w:pPr>
            <w:r>
              <w:t>0</w:t>
            </w:r>
          </w:p>
        </w:tc>
      </w:tr>
    </w:tbl>
    <w:p w14:paraId="75FAAE68" w14:textId="77777777" w:rsidR="00A77312" w:rsidRDefault="00A77312" w:rsidP="00A77312">
      <w:pPr>
        <w:jc w:val="both"/>
      </w:pPr>
    </w:p>
    <w:p w14:paraId="2D01B116" w14:textId="043FC515" w:rsidR="00A77312" w:rsidRDefault="00A77312" w:rsidP="00A77312">
      <w:pPr>
        <w:jc w:val="both"/>
      </w:pPr>
      <w:r>
        <w:t>Zápis žáků do 1. ročníku pro šk. rok 202</w:t>
      </w:r>
      <w:r w:rsidR="00596824">
        <w:t>5</w:t>
      </w:r>
      <w:r>
        <w:t>/202</w:t>
      </w:r>
      <w:r w:rsidR="00596824">
        <w:t>6</w:t>
      </w:r>
    </w:p>
    <w:tbl>
      <w:tblPr>
        <w:tblStyle w:val="Mkatabulky"/>
        <w:tblW w:w="0" w:type="auto"/>
        <w:tblLook w:val="04A0" w:firstRow="1" w:lastRow="0" w:firstColumn="1" w:lastColumn="0" w:noHBand="0" w:noVBand="1"/>
      </w:tblPr>
      <w:tblGrid>
        <w:gridCol w:w="1812"/>
        <w:gridCol w:w="1812"/>
        <w:gridCol w:w="1812"/>
        <w:gridCol w:w="1813"/>
        <w:gridCol w:w="1813"/>
      </w:tblGrid>
      <w:tr w:rsidR="00A77312" w14:paraId="73B5E9D5" w14:textId="77777777" w:rsidTr="007B2603">
        <w:tc>
          <w:tcPr>
            <w:tcW w:w="1812" w:type="dxa"/>
          </w:tcPr>
          <w:p w14:paraId="34F362A6" w14:textId="77777777" w:rsidR="00A77312" w:rsidRDefault="00A77312" w:rsidP="007B2603">
            <w:r>
              <w:t>Počet dětí u zápisu</w:t>
            </w:r>
          </w:p>
        </w:tc>
        <w:tc>
          <w:tcPr>
            <w:tcW w:w="3624" w:type="dxa"/>
            <w:gridSpan w:val="2"/>
          </w:tcPr>
          <w:p w14:paraId="781C42FB" w14:textId="77777777" w:rsidR="00A77312" w:rsidRDefault="00A77312" w:rsidP="007B2603">
            <w:pPr>
              <w:jc w:val="both"/>
            </w:pPr>
            <w:r>
              <w:t>Počet odkladů školní docházky</w:t>
            </w:r>
          </w:p>
        </w:tc>
        <w:tc>
          <w:tcPr>
            <w:tcW w:w="1813" w:type="dxa"/>
          </w:tcPr>
          <w:p w14:paraId="6F429EBA" w14:textId="77777777" w:rsidR="00A77312" w:rsidRDefault="00A77312" w:rsidP="007B2603">
            <w:pPr>
              <w:jc w:val="both"/>
            </w:pPr>
            <w:r>
              <w:t>Očekávaný počet dětí</w:t>
            </w:r>
          </w:p>
        </w:tc>
        <w:tc>
          <w:tcPr>
            <w:tcW w:w="1813" w:type="dxa"/>
          </w:tcPr>
          <w:p w14:paraId="69D03609" w14:textId="77777777" w:rsidR="00A77312" w:rsidRDefault="00A77312" w:rsidP="007B2603">
            <w:pPr>
              <w:jc w:val="both"/>
            </w:pPr>
            <w:r>
              <w:t>Očekávaný počet tříd</w:t>
            </w:r>
          </w:p>
        </w:tc>
      </w:tr>
      <w:tr w:rsidR="00A77312" w14:paraId="4EC6E6F3" w14:textId="77777777" w:rsidTr="007B2603">
        <w:tc>
          <w:tcPr>
            <w:tcW w:w="1812" w:type="dxa"/>
          </w:tcPr>
          <w:p w14:paraId="24D8862B" w14:textId="77777777" w:rsidR="00A77312" w:rsidRDefault="00A77312" w:rsidP="007B2603">
            <w:pPr>
              <w:jc w:val="both"/>
            </w:pPr>
          </w:p>
        </w:tc>
        <w:tc>
          <w:tcPr>
            <w:tcW w:w="1812" w:type="dxa"/>
          </w:tcPr>
          <w:p w14:paraId="219FE7C7" w14:textId="77777777" w:rsidR="00A77312" w:rsidRDefault="00A77312" w:rsidP="007B2603">
            <w:pPr>
              <w:jc w:val="both"/>
            </w:pPr>
            <w:r>
              <w:t xml:space="preserve">Návrh </w:t>
            </w:r>
          </w:p>
        </w:tc>
        <w:tc>
          <w:tcPr>
            <w:tcW w:w="1812" w:type="dxa"/>
          </w:tcPr>
          <w:p w14:paraId="0E8B9410" w14:textId="77777777" w:rsidR="00A77312" w:rsidRDefault="00A77312" w:rsidP="007B2603">
            <w:pPr>
              <w:jc w:val="both"/>
            </w:pPr>
            <w:r>
              <w:t xml:space="preserve">Skutečnost </w:t>
            </w:r>
          </w:p>
        </w:tc>
        <w:tc>
          <w:tcPr>
            <w:tcW w:w="1813" w:type="dxa"/>
          </w:tcPr>
          <w:p w14:paraId="1BBBEA54" w14:textId="77777777" w:rsidR="00A77312" w:rsidRDefault="00A77312" w:rsidP="007B2603">
            <w:pPr>
              <w:jc w:val="both"/>
            </w:pPr>
          </w:p>
        </w:tc>
        <w:tc>
          <w:tcPr>
            <w:tcW w:w="1813" w:type="dxa"/>
          </w:tcPr>
          <w:p w14:paraId="13195B0E" w14:textId="77777777" w:rsidR="00A77312" w:rsidRDefault="00A77312" w:rsidP="007B2603">
            <w:pPr>
              <w:jc w:val="both"/>
            </w:pPr>
          </w:p>
        </w:tc>
      </w:tr>
      <w:tr w:rsidR="00A77312" w14:paraId="55C590C9" w14:textId="77777777" w:rsidTr="007B2603">
        <w:tc>
          <w:tcPr>
            <w:tcW w:w="1812" w:type="dxa"/>
          </w:tcPr>
          <w:p w14:paraId="3F96E154" w14:textId="55BB2257" w:rsidR="00A77312" w:rsidRDefault="00596824" w:rsidP="007B2603">
            <w:pPr>
              <w:jc w:val="both"/>
            </w:pPr>
            <w:r>
              <w:t>31</w:t>
            </w:r>
          </w:p>
        </w:tc>
        <w:tc>
          <w:tcPr>
            <w:tcW w:w="1812" w:type="dxa"/>
          </w:tcPr>
          <w:p w14:paraId="1A4F2052" w14:textId="20E8D3F8" w:rsidR="00A77312" w:rsidRDefault="00596824" w:rsidP="007B2603">
            <w:pPr>
              <w:jc w:val="both"/>
            </w:pPr>
            <w:r>
              <w:t>6</w:t>
            </w:r>
          </w:p>
        </w:tc>
        <w:tc>
          <w:tcPr>
            <w:tcW w:w="1812" w:type="dxa"/>
          </w:tcPr>
          <w:p w14:paraId="6897A43B" w14:textId="0BD918BF" w:rsidR="00A77312" w:rsidRDefault="00596824" w:rsidP="007B2603">
            <w:pPr>
              <w:jc w:val="both"/>
            </w:pPr>
            <w:r>
              <w:t>6</w:t>
            </w:r>
          </w:p>
        </w:tc>
        <w:tc>
          <w:tcPr>
            <w:tcW w:w="1813" w:type="dxa"/>
          </w:tcPr>
          <w:p w14:paraId="1C845F5A" w14:textId="37CA23BF" w:rsidR="00A77312" w:rsidRDefault="00596824" w:rsidP="007B2603">
            <w:pPr>
              <w:jc w:val="both"/>
            </w:pPr>
            <w:r>
              <w:t>25</w:t>
            </w:r>
          </w:p>
        </w:tc>
        <w:tc>
          <w:tcPr>
            <w:tcW w:w="1813" w:type="dxa"/>
          </w:tcPr>
          <w:p w14:paraId="1D4AB319" w14:textId="4589AB2F" w:rsidR="00A77312" w:rsidRDefault="00596824" w:rsidP="007B2603">
            <w:pPr>
              <w:jc w:val="both"/>
            </w:pPr>
            <w:r>
              <w:t>1</w:t>
            </w:r>
          </w:p>
        </w:tc>
      </w:tr>
    </w:tbl>
    <w:p w14:paraId="17504C88" w14:textId="77777777" w:rsidR="00A77312" w:rsidRDefault="00A77312" w:rsidP="00A77312">
      <w:pPr>
        <w:jc w:val="both"/>
      </w:pPr>
    </w:p>
    <w:p w14:paraId="7E94CB41" w14:textId="77777777" w:rsidR="00A77312" w:rsidRDefault="00A77312" w:rsidP="00A77312">
      <w:pPr>
        <w:jc w:val="both"/>
      </w:pPr>
      <w:r>
        <w:t>Absolventi školy a jejich další uplatnění po ukončení povinné školní docházky:</w:t>
      </w:r>
    </w:p>
    <w:tbl>
      <w:tblPr>
        <w:tblStyle w:val="Mkatabulky"/>
        <w:tblW w:w="0" w:type="auto"/>
        <w:tblLook w:val="04A0" w:firstRow="1" w:lastRow="0" w:firstColumn="1" w:lastColumn="0" w:noHBand="0" w:noVBand="1"/>
      </w:tblPr>
      <w:tblGrid>
        <w:gridCol w:w="1510"/>
        <w:gridCol w:w="1510"/>
        <w:gridCol w:w="1510"/>
        <w:gridCol w:w="1510"/>
        <w:gridCol w:w="1511"/>
        <w:gridCol w:w="1511"/>
      </w:tblGrid>
      <w:tr w:rsidR="00A77312" w14:paraId="647F4721" w14:textId="77777777" w:rsidTr="007B2603">
        <w:tc>
          <w:tcPr>
            <w:tcW w:w="1510" w:type="dxa"/>
          </w:tcPr>
          <w:p w14:paraId="2D467241" w14:textId="77777777" w:rsidR="00A77312" w:rsidRDefault="00A77312" w:rsidP="007B2603">
            <w:pPr>
              <w:jc w:val="both"/>
            </w:pPr>
            <w:r>
              <w:t>celkem</w:t>
            </w:r>
          </w:p>
        </w:tc>
        <w:tc>
          <w:tcPr>
            <w:tcW w:w="7552" w:type="dxa"/>
            <w:gridSpan w:val="5"/>
          </w:tcPr>
          <w:p w14:paraId="0299E1FD" w14:textId="77777777" w:rsidR="00A77312" w:rsidRDefault="00A77312" w:rsidP="007B2603">
            <w:pPr>
              <w:jc w:val="both"/>
            </w:pPr>
            <w:r>
              <w:t>Z toho přijatých na</w:t>
            </w:r>
          </w:p>
        </w:tc>
      </w:tr>
      <w:tr w:rsidR="00A77312" w14:paraId="617D4604" w14:textId="77777777" w:rsidTr="007B2603">
        <w:tc>
          <w:tcPr>
            <w:tcW w:w="1510" w:type="dxa"/>
          </w:tcPr>
          <w:p w14:paraId="01D89AE1" w14:textId="77777777" w:rsidR="00A77312" w:rsidRDefault="00A77312" w:rsidP="007B2603">
            <w:pPr>
              <w:jc w:val="both"/>
            </w:pPr>
          </w:p>
        </w:tc>
        <w:tc>
          <w:tcPr>
            <w:tcW w:w="1510" w:type="dxa"/>
          </w:tcPr>
          <w:p w14:paraId="6DBA64B4" w14:textId="77777777" w:rsidR="00A77312" w:rsidRDefault="00A77312" w:rsidP="007B2603">
            <w:pPr>
              <w:jc w:val="both"/>
            </w:pPr>
            <w:r>
              <w:t>gymnázium</w:t>
            </w:r>
          </w:p>
        </w:tc>
        <w:tc>
          <w:tcPr>
            <w:tcW w:w="1510" w:type="dxa"/>
          </w:tcPr>
          <w:p w14:paraId="22B64BB9" w14:textId="77777777" w:rsidR="00A77312" w:rsidRDefault="00A77312" w:rsidP="007B2603">
            <w:pPr>
              <w:jc w:val="both"/>
            </w:pPr>
            <w:r>
              <w:t>SŠ s maturitou</w:t>
            </w:r>
          </w:p>
        </w:tc>
        <w:tc>
          <w:tcPr>
            <w:tcW w:w="1510" w:type="dxa"/>
          </w:tcPr>
          <w:p w14:paraId="4683CC34" w14:textId="77777777" w:rsidR="00A77312" w:rsidRDefault="00A77312" w:rsidP="007B2603">
            <w:pPr>
              <w:jc w:val="both"/>
            </w:pPr>
            <w:r>
              <w:t>SOU</w:t>
            </w:r>
          </w:p>
        </w:tc>
        <w:tc>
          <w:tcPr>
            <w:tcW w:w="1511" w:type="dxa"/>
          </w:tcPr>
          <w:p w14:paraId="493DB21E" w14:textId="77777777" w:rsidR="00A77312" w:rsidRDefault="00A77312" w:rsidP="007B2603">
            <w:pPr>
              <w:jc w:val="both"/>
            </w:pPr>
            <w:r>
              <w:t>U</w:t>
            </w:r>
          </w:p>
        </w:tc>
        <w:tc>
          <w:tcPr>
            <w:tcW w:w="1511" w:type="dxa"/>
          </w:tcPr>
          <w:p w14:paraId="5EE710D3" w14:textId="77777777" w:rsidR="00A77312" w:rsidRDefault="00A77312" w:rsidP="007B2603">
            <w:pPr>
              <w:jc w:val="both"/>
            </w:pPr>
            <w:r>
              <w:t>jiné</w:t>
            </w:r>
          </w:p>
        </w:tc>
      </w:tr>
      <w:tr w:rsidR="00A77312" w14:paraId="4290B748" w14:textId="77777777" w:rsidTr="007B2603">
        <w:tc>
          <w:tcPr>
            <w:tcW w:w="1510" w:type="dxa"/>
          </w:tcPr>
          <w:p w14:paraId="1DF3FFB7" w14:textId="73934CE3" w:rsidR="00A77312" w:rsidRDefault="00A77312" w:rsidP="007B2603">
            <w:pPr>
              <w:jc w:val="both"/>
            </w:pPr>
            <w:r>
              <w:t>2</w:t>
            </w:r>
            <w:r w:rsidR="00790B77">
              <w:t>5</w:t>
            </w:r>
          </w:p>
        </w:tc>
        <w:tc>
          <w:tcPr>
            <w:tcW w:w="1510" w:type="dxa"/>
          </w:tcPr>
          <w:p w14:paraId="34A5D76A" w14:textId="77777777" w:rsidR="00A77312" w:rsidRDefault="00A77312" w:rsidP="007B2603">
            <w:pPr>
              <w:jc w:val="both"/>
            </w:pPr>
            <w:r>
              <w:t>1</w:t>
            </w:r>
          </w:p>
        </w:tc>
        <w:tc>
          <w:tcPr>
            <w:tcW w:w="1510" w:type="dxa"/>
          </w:tcPr>
          <w:p w14:paraId="5945BF5E" w14:textId="18B8C94D" w:rsidR="00A77312" w:rsidRDefault="004114DC" w:rsidP="007B2603">
            <w:pPr>
              <w:jc w:val="both"/>
            </w:pPr>
            <w:r>
              <w:t>20</w:t>
            </w:r>
          </w:p>
        </w:tc>
        <w:tc>
          <w:tcPr>
            <w:tcW w:w="1510" w:type="dxa"/>
          </w:tcPr>
          <w:p w14:paraId="63CB6C63" w14:textId="4261317B" w:rsidR="00A77312" w:rsidRDefault="005C302F" w:rsidP="007B2603">
            <w:pPr>
              <w:jc w:val="both"/>
            </w:pPr>
            <w:r>
              <w:t>4</w:t>
            </w:r>
          </w:p>
        </w:tc>
        <w:tc>
          <w:tcPr>
            <w:tcW w:w="1511" w:type="dxa"/>
          </w:tcPr>
          <w:p w14:paraId="0E09F9BE" w14:textId="05B0C9A0" w:rsidR="00A77312" w:rsidRDefault="005C302F" w:rsidP="007B2603">
            <w:pPr>
              <w:jc w:val="both"/>
            </w:pPr>
            <w:r>
              <w:t>0</w:t>
            </w:r>
          </w:p>
        </w:tc>
        <w:tc>
          <w:tcPr>
            <w:tcW w:w="1511" w:type="dxa"/>
          </w:tcPr>
          <w:p w14:paraId="2FBEB774" w14:textId="77777777" w:rsidR="00A77312" w:rsidRDefault="00A77312" w:rsidP="007B2603">
            <w:pPr>
              <w:jc w:val="both"/>
            </w:pPr>
            <w:r>
              <w:t>0</w:t>
            </w:r>
          </w:p>
        </w:tc>
      </w:tr>
    </w:tbl>
    <w:p w14:paraId="44D40C57" w14:textId="77777777" w:rsidR="00A77312" w:rsidRDefault="00A77312" w:rsidP="00A77312">
      <w:pPr>
        <w:jc w:val="both"/>
      </w:pPr>
    </w:p>
    <w:tbl>
      <w:tblPr>
        <w:tblStyle w:val="Mkatabulky"/>
        <w:tblW w:w="0" w:type="auto"/>
        <w:tblLook w:val="04A0" w:firstRow="1" w:lastRow="0" w:firstColumn="1" w:lastColumn="0" w:noHBand="0" w:noVBand="1"/>
      </w:tblPr>
      <w:tblGrid>
        <w:gridCol w:w="4531"/>
        <w:gridCol w:w="4531"/>
      </w:tblGrid>
      <w:tr w:rsidR="00A77312" w14:paraId="317C0C18" w14:textId="77777777" w:rsidTr="007B2603">
        <w:tc>
          <w:tcPr>
            <w:tcW w:w="4531" w:type="dxa"/>
          </w:tcPr>
          <w:p w14:paraId="15EA2E83" w14:textId="77777777" w:rsidR="00A77312" w:rsidRDefault="00A77312" w:rsidP="007B2603">
            <w:pPr>
              <w:jc w:val="both"/>
            </w:pPr>
            <w:r>
              <w:t>Počet žáků,</w:t>
            </w:r>
          </w:p>
        </w:tc>
        <w:tc>
          <w:tcPr>
            <w:tcW w:w="4531" w:type="dxa"/>
          </w:tcPr>
          <w:p w14:paraId="54072750" w14:textId="77777777" w:rsidR="00A77312" w:rsidRDefault="00A77312" w:rsidP="007B2603">
            <w:pPr>
              <w:jc w:val="both"/>
            </w:pPr>
          </w:p>
        </w:tc>
      </w:tr>
      <w:tr w:rsidR="00A77312" w14:paraId="550558C3" w14:textId="77777777" w:rsidTr="007B2603">
        <w:tc>
          <w:tcPr>
            <w:tcW w:w="4531" w:type="dxa"/>
          </w:tcPr>
          <w:p w14:paraId="7EE8BAFF" w14:textId="77777777" w:rsidR="00A77312" w:rsidRDefault="00A77312" w:rsidP="007B2603">
            <w:pPr>
              <w:jc w:val="both"/>
            </w:pPr>
            <w:r>
              <w:t>kteří dokončili ZŠ v nižším než 9. ročníku</w:t>
            </w:r>
          </w:p>
        </w:tc>
        <w:tc>
          <w:tcPr>
            <w:tcW w:w="4531" w:type="dxa"/>
          </w:tcPr>
          <w:p w14:paraId="415AD760" w14:textId="77777777" w:rsidR="00A77312" w:rsidRDefault="00A77312" w:rsidP="007B2603">
            <w:pPr>
              <w:jc w:val="both"/>
            </w:pPr>
            <w:r>
              <w:t>1</w:t>
            </w:r>
          </w:p>
        </w:tc>
      </w:tr>
      <w:tr w:rsidR="00A77312" w14:paraId="39D04D04" w14:textId="77777777" w:rsidTr="007B2603">
        <w:tc>
          <w:tcPr>
            <w:tcW w:w="4531" w:type="dxa"/>
          </w:tcPr>
          <w:p w14:paraId="492B1757" w14:textId="77777777" w:rsidR="00A77312" w:rsidRDefault="00A77312" w:rsidP="007B2603">
            <w:pPr>
              <w:jc w:val="both"/>
            </w:pPr>
            <w:r>
              <w:t>kteří nepokračují v dalším vzdělávání</w:t>
            </w:r>
          </w:p>
        </w:tc>
        <w:tc>
          <w:tcPr>
            <w:tcW w:w="4531" w:type="dxa"/>
          </w:tcPr>
          <w:p w14:paraId="152B5108" w14:textId="5EB5932D" w:rsidR="00A77312" w:rsidRDefault="001D785E" w:rsidP="007B2603">
            <w:pPr>
              <w:jc w:val="both"/>
            </w:pPr>
            <w:r>
              <w:t>0</w:t>
            </w:r>
          </w:p>
        </w:tc>
      </w:tr>
    </w:tbl>
    <w:p w14:paraId="07275345" w14:textId="77777777" w:rsidR="00A77312" w:rsidRDefault="00A77312" w:rsidP="00A77312">
      <w:pPr>
        <w:jc w:val="both"/>
      </w:pPr>
    </w:p>
    <w:tbl>
      <w:tblPr>
        <w:tblStyle w:val="Mkatabulky"/>
        <w:tblW w:w="0" w:type="auto"/>
        <w:tblLook w:val="04A0" w:firstRow="1" w:lastRow="0" w:firstColumn="1" w:lastColumn="0" w:noHBand="0" w:noVBand="1"/>
      </w:tblPr>
      <w:tblGrid>
        <w:gridCol w:w="4531"/>
        <w:gridCol w:w="4531"/>
      </w:tblGrid>
      <w:tr w:rsidR="00A77312" w14:paraId="3ECD4D57" w14:textId="77777777" w:rsidTr="007B2603">
        <w:tc>
          <w:tcPr>
            <w:tcW w:w="4531" w:type="dxa"/>
          </w:tcPr>
          <w:p w14:paraId="0AB2361E" w14:textId="77777777" w:rsidR="00A77312" w:rsidRDefault="00A77312" w:rsidP="007B2603">
            <w:pPr>
              <w:jc w:val="both"/>
            </w:pPr>
            <w:r>
              <w:t>Počet žáků,</w:t>
            </w:r>
          </w:p>
        </w:tc>
        <w:tc>
          <w:tcPr>
            <w:tcW w:w="4531" w:type="dxa"/>
          </w:tcPr>
          <w:p w14:paraId="71D2CB47" w14:textId="77777777" w:rsidR="00A77312" w:rsidRDefault="00A77312" w:rsidP="007B2603">
            <w:pPr>
              <w:jc w:val="both"/>
            </w:pPr>
          </w:p>
        </w:tc>
      </w:tr>
      <w:tr w:rsidR="00A77312" w14:paraId="351AABC3" w14:textId="77777777" w:rsidTr="007B2603">
        <w:tc>
          <w:tcPr>
            <w:tcW w:w="4531" w:type="dxa"/>
          </w:tcPr>
          <w:p w14:paraId="651CE7D5" w14:textId="77777777" w:rsidR="00A77312" w:rsidRDefault="00A77312" w:rsidP="007B2603">
            <w:pPr>
              <w:jc w:val="both"/>
            </w:pPr>
            <w:r>
              <w:t>přihlášených na víceletá gymnázia</w:t>
            </w:r>
          </w:p>
        </w:tc>
        <w:tc>
          <w:tcPr>
            <w:tcW w:w="4531" w:type="dxa"/>
          </w:tcPr>
          <w:p w14:paraId="20F6BF6E" w14:textId="01607D42" w:rsidR="00A77312" w:rsidRDefault="00796717" w:rsidP="007B2603">
            <w:pPr>
              <w:jc w:val="both"/>
            </w:pPr>
            <w:r>
              <w:t>3</w:t>
            </w:r>
          </w:p>
        </w:tc>
      </w:tr>
      <w:tr w:rsidR="00A77312" w14:paraId="6F2B7C52" w14:textId="77777777" w:rsidTr="007B2603">
        <w:tc>
          <w:tcPr>
            <w:tcW w:w="4531" w:type="dxa"/>
          </w:tcPr>
          <w:p w14:paraId="5B3C38A5" w14:textId="77777777" w:rsidR="00A77312" w:rsidRDefault="00A77312" w:rsidP="007B2603">
            <w:pPr>
              <w:jc w:val="both"/>
            </w:pPr>
            <w:r>
              <w:t>přijatých na víceletá gymnázia</w:t>
            </w:r>
          </w:p>
        </w:tc>
        <w:tc>
          <w:tcPr>
            <w:tcW w:w="4531" w:type="dxa"/>
          </w:tcPr>
          <w:p w14:paraId="305605DB" w14:textId="77777777" w:rsidR="00A77312" w:rsidRDefault="00A77312" w:rsidP="007B2603">
            <w:pPr>
              <w:jc w:val="both"/>
            </w:pPr>
            <w:r>
              <w:t>1</w:t>
            </w:r>
          </w:p>
        </w:tc>
      </w:tr>
    </w:tbl>
    <w:p w14:paraId="724D46DA" w14:textId="77777777" w:rsidR="00A77312" w:rsidRDefault="00A77312" w:rsidP="00A77312">
      <w:pPr>
        <w:jc w:val="both"/>
      </w:pPr>
    </w:p>
    <w:tbl>
      <w:tblPr>
        <w:tblStyle w:val="Mkatabulky"/>
        <w:tblW w:w="0" w:type="auto"/>
        <w:tblLook w:val="04A0" w:firstRow="1" w:lastRow="0" w:firstColumn="1" w:lastColumn="0" w:noHBand="0" w:noVBand="1"/>
      </w:tblPr>
      <w:tblGrid>
        <w:gridCol w:w="3020"/>
        <w:gridCol w:w="3021"/>
        <w:gridCol w:w="3021"/>
      </w:tblGrid>
      <w:tr w:rsidR="00A77312" w14:paraId="54797E9F" w14:textId="77777777" w:rsidTr="007B2603">
        <w:tc>
          <w:tcPr>
            <w:tcW w:w="3020" w:type="dxa"/>
          </w:tcPr>
          <w:p w14:paraId="19A41D26" w14:textId="77777777" w:rsidR="00A77312" w:rsidRDefault="00A77312" w:rsidP="007B2603">
            <w:pPr>
              <w:jc w:val="both"/>
            </w:pPr>
            <w:r>
              <w:t>Počet žáků,</w:t>
            </w:r>
          </w:p>
        </w:tc>
        <w:tc>
          <w:tcPr>
            <w:tcW w:w="3021" w:type="dxa"/>
          </w:tcPr>
          <w:p w14:paraId="47FEE956" w14:textId="77777777" w:rsidR="00A77312" w:rsidRDefault="00A77312" w:rsidP="007B2603">
            <w:pPr>
              <w:jc w:val="both"/>
            </w:pPr>
            <w:r>
              <w:t>do jiné ZŠ (příp. speciální ZŠ)</w:t>
            </w:r>
          </w:p>
        </w:tc>
        <w:tc>
          <w:tcPr>
            <w:tcW w:w="3021" w:type="dxa"/>
          </w:tcPr>
          <w:p w14:paraId="194A5A5E" w14:textId="77777777" w:rsidR="00A77312" w:rsidRDefault="00A77312" w:rsidP="007B2603">
            <w:pPr>
              <w:jc w:val="both"/>
            </w:pPr>
            <w:r>
              <w:t>zvláštní způsob plnění povinné školní docházky</w:t>
            </w:r>
          </w:p>
        </w:tc>
      </w:tr>
      <w:tr w:rsidR="00A77312" w14:paraId="45614315" w14:textId="77777777" w:rsidTr="007B2603">
        <w:tc>
          <w:tcPr>
            <w:tcW w:w="3020" w:type="dxa"/>
          </w:tcPr>
          <w:p w14:paraId="53FB759F" w14:textId="77777777" w:rsidR="00A77312" w:rsidRDefault="00A77312" w:rsidP="007B2603">
            <w:pPr>
              <w:jc w:val="both"/>
            </w:pPr>
            <w:r>
              <w:t>kteří odešli ze ZŠ v průběhu školního roku</w:t>
            </w:r>
          </w:p>
        </w:tc>
        <w:tc>
          <w:tcPr>
            <w:tcW w:w="3021" w:type="dxa"/>
          </w:tcPr>
          <w:p w14:paraId="70DC491F" w14:textId="3E57637D" w:rsidR="00A77312" w:rsidRDefault="001D785E" w:rsidP="007B2603">
            <w:pPr>
              <w:jc w:val="both"/>
            </w:pPr>
            <w:r>
              <w:t>11</w:t>
            </w:r>
          </w:p>
        </w:tc>
        <w:tc>
          <w:tcPr>
            <w:tcW w:w="3021" w:type="dxa"/>
          </w:tcPr>
          <w:p w14:paraId="4DEE2DD6" w14:textId="77777777" w:rsidR="00A77312" w:rsidRDefault="00A77312" w:rsidP="007B2603">
            <w:pPr>
              <w:jc w:val="both"/>
            </w:pPr>
            <w:r>
              <w:t>0</w:t>
            </w:r>
          </w:p>
        </w:tc>
      </w:tr>
    </w:tbl>
    <w:p w14:paraId="3F575C63" w14:textId="77777777" w:rsidR="00A77312" w:rsidRDefault="00A77312" w:rsidP="00A77312">
      <w:pPr>
        <w:jc w:val="both"/>
      </w:pPr>
    </w:p>
    <w:p w14:paraId="1580210D" w14:textId="00523AB5" w:rsidR="00A77312" w:rsidRDefault="00A77312" w:rsidP="00A77312">
      <w:pPr>
        <w:jc w:val="both"/>
      </w:pPr>
      <w:r>
        <w:t>V letošním školním roce bylo přijato 2</w:t>
      </w:r>
      <w:r w:rsidR="00C74F1E">
        <w:t>5</w:t>
      </w:r>
      <w:r>
        <w:t xml:space="preserve"> žáků 9. ročníku do gymnázií, SŠ, SOU.</w:t>
      </w:r>
    </w:p>
    <w:p w14:paraId="6F80B674" w14:textId="77777777" w:rsidR="00A77312" w:rsidRDefault="00A77312" w:rsidP="00A77312">
      <w:pPr>
        <w:jc w:val="both"/>
      </w:pPr>
    </w:p>
    <w:p w14:paraId="37E46BF7" w14:textId="77777777" w:rsidR="00A77312" w:rsidRDefault="00A77312" w:rsidP="00A77312">
      <w:pPr>
        <w:pStyle w:val="Odstavecseseznamem"/>
        <w:ind w:left="360" w:hanging="360"/>
        <w:jc w:val="both"/>
      </w:pPr>
      <w:r>
        <w:t>Údaje o výsledcích vzdělávání žáků podle cílů stanovených školními vzdělávacími programy a podle poskytovaného stupně vzdělání</w:t>
      </w:r>
    </w:p>
    <w:p w14:paraId="510EA4E4" w14:textId="77777777" w:rsidR="00A77312" w:rsidRDefault="00A77312" w:rsidP="00A77312">
      <w:pPr>
        <w:jc w:val="both"/>
      </w:pPr>
    </w:p>
    <w:p w14:paraId="39D8A794" w14:textId="6F65D094" w:rsidR="00A77312" w:rsidRDefault="00A77312" w:rsidP="00A77312">
      <w:pPr>
        <w:jc w:val="both"/>
      </w:pPr>
      <w:r>
        <w:t>Prospěch žáků (stav k 31. 1. 202</w:t>
      </w:r>
      <w:r w:rsidR="00B04414">
        <w:t>5</w:t>
      </w:r>
      <w:r>
        <w:t>/30. 6. 202</w:t>
      </w:r>
      <w:r w:rsidR="00B04414">
        <w:t>5</w:t>
      </w:r>
      <w:r>
        <w:t>):</w:t>
      </w:r>
    </w:p>
    <w:tbl>
      <w:tblPr>
        <w:tblStyle w:val="Mkatabulky"/>
        <w:tblW w:w="0" w:type="auto"/>
        <w:tblLook w:val="04A0" w:firstRow="1" w:lastRow="0" w:firstColumn="1" w:lastColumn="0" w:noHBand="0" w:noVBand="1"/>
      </w:tblPr>
      <w:tblGrid>
        <w:gridCol w:w="1494"/>
        <w:gridCol w:w="1571"/>
        <w:gridCol w:w="1494"/>
        <w:gridCol w:w="1509"/>
        <w:gridCol w:w="1495"/>
        <w:gridCol w:w="1499"/>
      </w:tblGrid>
      <w:tr w:rsidR="00A77312" w14:paraId="0180E423" w14:textId="77777777" w:rsidTr="007B2603">
        <w:tc>
          <w:tcPr>
            <w:tcW w:w="1510" w:type="dxa"/>
          </w:tcPr>
          <w:p w14:paraId="47A1B00F" w14:textId="77777777" w:rsidR="00A77312" w:rsidRDefault="00A77312" w:rsidP="007B2603">
            <w:pPr>
              <w:jc w:val="both"/>
            </w:pPr>
            <w:r>
              <w:t>celkem</w:t>
            </w:r>
          </w:p>
        </w:tc>
        <w:tc>
          <w:tcPr>
            <w:tcW w:w="1510" w:type="dxa"/>
          </w:tcPr>
          <w:p w14:paraId="20EBFA61" w14:textId="77777777" w:rsidR="00A77312" w:rsidRDefault="00A77312" w:rsidP="007B2603">
            <w:r>
              <w:t>Prospělo s vyznamenáním</w:t>
            </w:r>
          </w:p>
        </w:tc>
        <w:tc>
          <w:tcPr>
            <w:tcW w:w="1510" w:type="dxa"/>
          </w:tcPr>
          <w:p w14:paraId="17F1274B" w14:textId="77777777" w:rsidR="00A77312" w:rsidRDefault="00A77312" w:rsidP="007B2603">
            <w:pPr>
              <w:jc w:val="both"/>
            </w:pPr>
            <w:r>
              <w:t>Prospělo</w:t>
            </w:r>
          </w:p>
        </w:tc>
        <w:tc>
          <w:tcPr>
            <w:tcW w:w="1510" w:type="dxa"/>
          </w:tcPr>
          <w:p w14:paraId="197D29BC" w14:textId="77777777" w:rsidR="00A77312" w:rsidRDefault="00A77312" w:rsidP="007B2603">
            <w:pPr>
              <w:jc w:val="both"/>
            </w:pPr>
            <w:r>
              <w:t>Nehodnoceno</w:t>
            </w:r>
          </w:p>
        </w:tc>
        <w:tc>
          <w:tcPr>
            <w:tcW w:w="1511" w:type="dxa"/>
          </w:tcPr>
          <w:p w14:paraId="71B6E1B1" w14:textId="77777777" w:rsidR="00A77312" w:rsidRDefault="00A77312" w:rsidP="007B2603">
            <w:pPr>
              <w:jc w:val="both"/>
            </w:pPr>
            <w:r>
              <w:t>Opravné zkoušky</w:t>
            </w:r>
          </w:p>
        </w:tc>
        <w:tc>
          <w:tcPr>
            <w:tcW w:w="1511" w:type="dxa"/>
          </w:tcPr>
          <w:p w14:paraId="0FFD3FAF" w14:textId="77777777" w:rsidR="00A77312" w:rsidRDefault="00A77312" w:rsidP="007B2603">
            <w:pPr>
              <w:jc w:val="both"/>
            </w:pPr>
            <w:r>
              <w:t xml:space="preserve">Neprospěl </w:t>
            </w:r>
          </w:p>
        </w:tc>
      </w:tr>
      <w:tr w:rsidR="00A77312" w14:paraId="5FBF0052" w14:textId="77777777" w:rsidTr="007B2603">
        <w:tc>
          <w:tcPr>
            <w:tcW w:w="1510" w:type="dxa"/>
          </w:tcPr>
          <w:p w14:paraId="48BCB1BC" w14:textId="357C2464" w:rsidR="00A77312" w:rsidRDefault="0021096A" w:rsidP="007B2603">
            <w:pPr>
              <w:jc w:val="both"/>
            </w:pPr>
            <w:r>
              <w:t>233</w:t>
            </w:r>
            <w:r w:rsidR="00A77312">
              <w:t>/2</w:t>
            </w:r>
            <w:r>
              <w:t>34</w:t>
            </w:r>
          </w:p>
        </w:tc>
        <w:tc>
          <w:tcPr>
            <w:tcW w:w="1510" w:type="dxa"/>
          </w:tcPr>
          <w:p w14:paraId="09FB5AC9" w14:textId="3C5CADF9" w:rsidR="00A77312" w:rsidRDefault="0020664C" w:rsidP="007B2603">
            <w:pPr>
              <w:jc w:val="both"/>
            </w:pPr>
            <w:r>
              <w:t>149</w:t>
            </w:r>
            <w:r w:rsidR="00A77312">
              <w:t>/1</w:t>
            </w:r>
            <w:r w:rsidR="00A27D6E">
              <w:t>47</w:t>
            </w:r>
          </w:p>
        </w:tc>
        <w:tc>
          <w:tcPr>
            <w:tcW w:w="1510" w:type="dxa"/>
          </w:tcPr>
          <w:p w14:paraId="0AD675AA" w14:textId="3DBB6362" w:rsidR="00A77312" w:rsidRDefault="00A27D6E" w:rsidP="007B2603">
            <w:pPr>
              <w:jc w:val="both"/>
            </w:pPr>
            <w:r>
              <w:t>82</w:t>
            </w:r>
            <w:r w:rsidR="00A77312">
              <w:t>/8</w:t>
            </w:r>
            <w:r>
              <w:t>6</w:t>
            </w:r>
          </w:p>
        </w:tc>
        <w:tc>
          <w:tcPr>
            <w:tcW w:w="1510" w:type="dxa"/>
          </w:tcPr>
          <w:p w14:paraId="606CA76A" w14:textId="77777777" w:rsidR="00A77312" w:rsidRDefault="00A77312" w:rsidP="007B2603">
            <w:pPr>
              <w:jc w:val="both"/>
            </w:pPr>
            <w:r>
              <w:t>0/0</w:t>
            </w:r>
          </w:p>
        </w:tc>
        <w:tc>
          <w:tcPr>
            <w:tcW w:w="1511" w:type="dxa"/>
          </w:tcPr>
          <w:p w14:paraId="435F713D" w14:textId="36D78A4B" w:rsidR="00A77312" w:rsidRDefault="00A77312" w:rsidP="007B2603">
            <w:pPr>
              <w:jc w:val="both"/>
            </w:pPr>
            <w:r>
              <w:t>0/</w:t>
            </w:r>
            <w:r w:rsidR="00A27D6E">
              <w:t>0</w:t>
            </w:r>
          </w:p>
        </w:tc>
        <w:tc>
          <w:tcPr>
            <w:tcW w:w="1511" w:type="dxa"/>
          </w:tcPr>
          <w:p w14:paraId="3F8801EF" w14:textId="15B113DD" w:rsidR="00A77312" w:rsidRDefault="00CD606D" w:rsidP="007B2603">
            <w:pPr>
              <w:jc w:val="both"/>
            </w:pPr>
            <w:r>
              <w:t>2</w:t>
            </w:r>
            <w:r w:rsidR="00A77312">
              <w:t>/1</w:t>
            </w:r>
          </w:p>
        </w:tc>
      </w:tr>
    </w:tbl>
    <w:p w14:paraId="3D7C231B" w14:textId="77777777" w:rsidR="00A77312" w:rsidRDefault="00A77312" w:rsidP="00A77312">
      <w:pPr>
        <w:jc w:val="both"/>
      </w:pPr>
    </w:p>
    <w:p w14:paraId="5E5B8A10" w14:textId="77777777" w:rsidR="00A77312" w:rsidRDefault="00A77312" w:rsidP="00A77312">
      <w:pPr>
        <w:jc w:val="both"/>
      </w:pPr>
      <w:r>
        <w:t>Chování žáků:</w:t>
      </w:r>
    </w:p>
    <w:tbl>
      <w:tblPr>
        <w:tblStyle w:val="Mkatabulky"/>
        <w:tblW w:w="0" w:type="auto"/>
        <w:tblLook w:val="04A0" w:firstRow="1" w:lastRow="0" w:firstColumn="1" w:lastColumn="0" w:noHBand="0" w:noVBand="1"/>
      </w:tblPr>
      <w:tblGrid>
        <w:gridCol w:w="3020"/>
        <w:gridCol w:w="3021"/>
        <w:gridCol w:w="3021"/>
      </w:tblGrid>
      <w:tr w:rsidR="00A77312" w14:paraId="733D48A1" w14:textId="77777777" w:rsidTr="007B2603">
        <w:tc>
          <w:tcPr>
            <w:tcW w:w="3020" w:type="dxa"/>
            <w:vMerge w:val="restart"/>
          </w:tcPr>
          <w:p w14:paraId="78CC7E0C" w14:textId="77777777" w:rsidR="00A77312" w:rsidRDefault="00A77312" w:rsidP="007B2603">
            <w:pPr>
              <w:jc w:val="both"/>
            </w:pPr>
            <w:r>
              <w:t>Snížený stupeň z chování</w:t>
            </w:r>
          </w:p>
        </w:tc>
        <w:tc>
          <w:tcPr>
            <w:tcW w:w="6042" w:type="dxa"/>
            <w:gridSpan w:val="2"/>
          </w:tcPr>
          <w:p w14:paraId="580C8453" w14:textId="77777777" w:rsidR="00A77312" w:rsidRDefault="00A77312" w:rsidP="007B2603">
            <w:pPr>
              <w:jc w:val="both"/>
            </w:pPr>
            <w:r>
              <w:t>Počet žáků</w:t>
            </w:r>
          </w:p>
        </w:tc>
      </w:tr>
      <w:tr w:rsidR="00A77312" w14:paraId="153C9377" w14:textId="77777777" w:rsidTr="007B2603">
        <w:tc>
          <w:tcPr>
            <w:tcW w:w="3020" w:type="dxa"/>
            <w:vMerge/>
          </w:tcPr>
          <w:p w14:paraId="11183896" w14:textId="77777777" w:rsidR="00A77312" w:rsidRDefault="00A77312" w:rsidP="007B2603">
            <w:pPr>
              <w:jc w:val="both"/>
            </w:pPr>
          </w:p>
        </w:tc>
        <w:tc>
          <w:tcPr>
            <w:tcW w:w="3021" w:type="dxa"/>
          </w:tcPr>
          <w:p w14:paraId="693F7BC7" w14:textId="77777777" w:rsidR="00A77312" w:rsidRDefault="00A77312" w:rsidP="00A77312">
            <w:pPr>
              <w:pStyle w:val="Odstavecseseznamem"/>
              <w:numPr>
                <w:ilvl w:val="0"/>
                <w:numId w:val="1"/>
              </w:numPr>
              <w:jc w:val="both"/>
            </w:pPr>
            <w:r>
              <w:t>pololetí</w:t>
            </w:r>
          </w:p>
        </w:tc>
        <w:tc>
          <w:tcPr>
            <w:tcW w:w="3021" w:type="dxa"/>
          </w:tcPr>
          <w:p w14:paraId="437C5E5B" w14:textId="77777777" w:rsidR="00A77312" w:rsidRDefault="00A77312" w:rsidP="00A77312">
            <w:pPr>
              <w:pStyle w:val="Odstavecseseznamem"/>
              <w:numPr>
                <w:ilvl w:val="0"/>
                <w:numId w:val="1"/>
              </w:numPr>
              <w:jc w:val="both"/>
            </w:pPr>
            <w:r>
              <w:t>pololetí</w:t>
            </w:r>
          </w:p>
        </w:tc>
      </w:tr>
      <w:tr w:rsidR="00A77312" w14:paraId="66B28875" w14:textId="77777777" w:rsidTr="007B2603">
        <w:tc>
          <w:tcPr>
            <w:tcW w:w="3020" w:type="dxa"/>
          </w:tcPr>
          <w:p w14:paraId="4FF1FDDE" w14:textId="77777777" w:rsidR="00A77312" w:rsidRDefault="00A77312" w:rsidP="007B2603">
            <w:pPr>
              <w:jc w:val="both"/>
            </w:pPr>
            <w:r>
              <w:t>2. stupeň</w:t>
            </w:r>
          </w:p>
        </w:tc>
        <w:tc>
          <w:tcPr>
            <w:tcW w:w="3021" w:type="dxa"/>
          </w:tcPr>
          <w:p w14:paraId="11A50BFC" w14:textId="39035594" w:rsidR="00A77312" w:rsidRDefault="00CD606D" w:rsidP="007B2603">
            <w:pPr>
              <w:jc w:val="both"/>
            </w:pPr>
            <w:r>
              <w:t>0</w:t>
            </w:r>
          </w:p>
        </w:tc>
        <w:tc>
          <w:tcPr>
            <w:tcW w:w="3021" w:type="dxa"/>
          </w:tcPr>
          <w:p w14:paraId="03C99054" w14:textId="4FB083AF" w:rsidR="00A77312" w:rsidRDefault="00CD606D" w:rsidP="007B2603">
            <w:pPr>
              <w:jc w:val="both"/>
            </w:pPr>
            <w:r>
              <w:t>1</w:t>
            </w:r>
          </w:p>
        </w:tc>
      </w:tr>
      <w:tr w:rsidR="00A77312" w14:paraId="53D45CB8" w14:textId="77777777" w:rsidTr="007B2603">
        <w:tc>
          <w:tcPr>
            <w:tcW w:w="3020" w:type="dxa"/>
          </w:tcPr>
          <w:p w14:paraId="6A29D535" w14:textId="77777777" w:rsidR="00A77312" w:rsidRDefault="00A77312" w:rsidP="007B2603">
            <w:pPr>
              <w:jc w:val="both"/>
            </w:pPr>
            <w:r>
              <w:t>3. stupeň</w:t>
            </w:r>
          </w:p>
        </w:tc>
        <w:tc>
          <w:tcPr>
            <w:tcW w:w="3021" w:type="dxa"/>
          </w:tcPr>
          <w:p w14:paraId="61E530E3" w14:textId="77777777" w:rsidR="00A77312" w:rsidRDefault="00A77312" w:rsidP="007B2603">
            <w:pPr>
              <w:jc w:val="both"/>
            </w:pPr>
            <w:r>
              <w:t>0</w:t>
            </w:r>
          </w:p>
        </w:tc>
        <w:tc>
          <w:tcPr>
            <w:tcW w:w="3021" w:type="dxa"/>
          </w:tcPr>
          <w:p w14:paraId="30915E1D" w14:textId="6709582D" w:rsidR="00A77312" w:rsidRDefault="00CD606D" w:rsidP="007B2603">
            <w:pPr>
              <w:jc w:val="both"/>
            </w:pPr>
            <w:r>
              <w:t>1</w:t>
            </w:r>
          </w:p>
        </w:tc>
      </w:tr>
    </w:tbl>
    <w:p w14:paraId="14F5E50D" w14:textId="77777777" w:rsidR="00A77312" w:rsidRDefault="00A77312" w:rsidP="00A77312">
      <w:pPr>
        <w:jc w:val="both"/>
      </w:pPr>
    </w:p>
    <w:p w14:paraId="3860CDE8" w14:textId="77777777" w:rsidR="00A77312" w:rsidRDefault="00A77312" w:rsidP="00A77312">
      <w:pPr>
        <w:jc w:val="both"/>
      </w:pPr>
      <w:r>
        <w:t>Výchovná opatření:</w:t>
      </w:r>
    </w:p>
    <w:p w14:paraId="74C8213C" w14:textId="58AD62B2" w:rsidR="00A77312" w:rsidRDefault="00A77312" w:rsidP="00A77312">
      <w:pPr>
        <w:jc w:val="both"/>
      </w:pPr>
      <w:r>
        <w:t xml:space="preserve">V 1. pololetí bylo uděleno žákům </w:t>
      </w:r>
      <w:r w:rsidR="000139D6">
        <w:t>1</w:t>
      </w:r>
      <w:r w:rsidR="00675BEF">
        <w:t>6</w:t>
      </w:r>
      <w:r>
        <w:t xml:space="preserve"> napomenutí třídního učitele, </w:t>
      </w:r>
      <w:r w:rsidR="00B16ACC">
        <w:t>9</w:t>
      </w:r>
      <w:r>
        <w:t xml:space="preserve"> důtek třídního učitele a </w:t>
      </w:r>
      <w:r w:rsidR="00B16ACC">
        <w:t>2</w:t>
      </w:r>
      <w:r>
        <w:t xml:space="preserve"> důt</w:t>
      </w:r>
      <w:r w:rsidR="00C82091">
        <w:t>ky</w:t>
      </w:r>
      <w:r>
        <w:t xml:space="preserve"> byl</w:t>
      </w:r>
      <w:r w:rsidR="00C82091">
        <w:t>y</w:t>
      </w:r>
      <w:r>
        <w:t xml:space="preserve"> udělen</w:t>
      </w:r>
      <w:r w:rsidR="00C82091">
        <w:t>y</w:t>
      </w:r>
      <w:r>
        <w:t xml:space="preserve"> ředitelkou školy.</w:t>
      </w:r>
    </w:p>
    <w:p w14:paraId="3CAFE07A" w14:textId="46D5B960" w:rsidR="00A77312" w:rsidRDefault="00A77312" w:rsidP="00A77312">
      <w:pPr>
        <w:jc w:val="both"/>
      </w:pPr>
      <w:r>
        <w:t xml:space="preserve">Ve 2. pololetí bylo uděleno žákům </w:t>
      </w:r>
      <w:r w:rsidR="007D027F">
        <w:t>15</w:t>
      </w:r>
      <w:r>
        <w:t xml:space="preserve"> napomenutí třídního učitele, </w:t>
      </w:r>
      <w:r w:rsidR="00DF0328">
        <w:t>6</w:t>
      </w:r>
      <w:r>
        <w:t xml:space="preserve"> důt</w:t>
      </w:r>
      <w:r w:rsidR="001C6051">
        <w:t>ek</w:t>
      </w:r>
      <w:r>
        <w:t xml:space="preserve"> třídního učitele a 1</w:t>
      </w:r>
      <w:r w:rsidR="001C6051">
        <w:t>0</w:t>
      </w:r>
      <w:r>
        <w:t xml:space="preserve"> důt</w:t>
      </w:r>
      <w:r w:rsidR="001C6051">
        <w:t>ek</w:t>
      </w:r>
      <w:r>
        <w:t xml:space="preserve"> udělila ředitelka školy.</w:t>
      </w:r>
    </w:p>
    <w:p w14:paraId="42436E87" w14:textId="77777777" w:rsidR="00A77312" w:rsidRDefault="00A77312" w:rsidP="00A77312">
      <w:pPr>
        <w:jc w:val="both"/>
      </w:pPr>
      <w:r>
        <w:t>Pochvaly:</w:t>
      </w:r>
    </w:p>
    <w:p w14:paraId="2FF41273" w14:textId="260940B2" w:rsidR="00A77312" w:rsidRDefault="00A77312" w:rsidP="00A77312">
      <w:pPr>
        <w:jc w:val="both"/>
      </w:pPr>
      <w:r>
        <w:t xml:space="preserve">V 1. pololetí bylo uděleno žákům </w:t>
      </w:r>
      <w:r w:rsidR="00FF16D0">
        <w:t>64</w:t>
      </w:r>
      <w:r>
        <w:t xml:space="preserve"> pochval třídními učiteli.</w:t>
      </w:r>
    </w:p>
    <w:p w14:paraId="4174A4B6" w14:textId="0D0B3A1C" w:rsidR="00A77312" w:rsidRDefault="00A77312" w:rsidP="00A77312">
      <w:pPr>
        <w:jc w:val="both"/>
      </w:pPr>
      <w:r>
        <w:t xml:space="preserve">Ve 2. pololetí bylo uděleno žákům </w:t>
      </w:r>
      <w:r w:rsidR="00C84232">
        <w:t>63</w:t>
      </w:r>
      <w:r>
        <w:t xml:space="preserve"> pochval třídními učiteli a </w:t>
      </w:r>
      <w:r w:rsidR="00C84232">
        <w:t>10</w:t>
      </w:r>
      <w:r>
        <w:t xml:space="preserve"> pochval ředitelkou školy.</w:t>
      </w:r>
    </w:p>
    <w:p w14:paraId="32DFB947" w14:textId="77777777" w:rsidR="00A77312" w:rsidRDefault="00A77312" w:rsidP="00A77312">
      <w:r>
        <w:t>Pochvaly byly uděleny většinou za reprezentaci školy.</w:t>
      </w:r>
    </w:p>
    <w:p w14:paraId="4BD3A67E" w14:textId="77777777" w:rsidR="00A77312" w:rsidRDefault="00A77312" w:rsidP="00A77312">
      <w:pPr>
        <w:jc w:val="both"/>
      </w:pPr>
    </w:p>
    <w:p w14:paraId="11A7177A" w14:textId="77777777" w:rsidR="00A77312" w:rsidRDefault="00A77312" w:rsidP="00A77312">
      <w:pPr>
        <w:jc w:val="both"/>
      </w:pPr>
      <w:r>
        <w:t>Docházka žáků do školy (celkem za školní rok):</w:t>
      </w:r>
    </w:p>
    <w:tbl>
      <w:tblPr>
        <w:tblStyle w:val="Mkatabulky"/>
        <w:tblW w:w="0" w:type="auto"/>
        <w:tblLook w:val="04A0" w:firstRow="1" w:lastRow="0" w:firstColumn="1" w:lastColumn="0" w:noHBand="0" w:noVBand="1"/>
      </w:tblPr>
      <w:tblGrid>
        <w:gridCol w:w="4531"/>
        <w:gridCol w:w="4531"/>
      </w:tblGrid>
      <w:tr w:rsidR="00A77312" w14:paraId="5880092D" w14:textId="77777777" w:rsidTr="007B2603">
        <w:tc>
          <w:tcPr>
            <w:tcW w:w="4531" w:type="dxa"/>
          </w:tcPr>
          <w:p w14:paraId="523C65C8" w14:textId="77777777" w:rsidR="00A77312" w:rsidRDefault="00A77312" w:rsidP="007B2603">
            <w:pPr>
              <w:jc w:val="both"/>
            </w:pPr>
            <w:r>
              <w:t>Zameškané hodiny celkem</w:t>
            </w:r>
          </w:p>
        </w:tc>
        <w:tc>
          <w:tcPr>
            <w:tcW w:w="4531" w:type="dxa"/>
          </w:tcPr>
          <w:p w14:paraId="721987EA" w14:textId="3A3C0A8C" w:rsidR="00A77312" w:rsidRDefault="00C80C1C" w:rsidP="007B2603">
            <w:pPr>
              <w:jc w:val="both"/>
            </w:pPr>
            <w:r>
              <w:t>25064</w:t>
            </w:r>
          </w:p>
        </w:tc>
      </w:tr>
      <w:tr w:rsidR="00A77312" w14:paraId="17C8CF0C" w14:textId="77777777" w:rsidTr="007B2603">
        <w:tc>
          <w:tcPr>
            <w:tcW w:w="4531" w:type="dxa"/>
          </w:tcPr>
          <w:p w14:paraId="42ECF636" w14:textId="77777777" w:rsidR="00A77312" w:rsidRDefault="00A77312" w:rsidP="007B2603">
            <w:pPr>
              <w:jc w:val="both"/>
            </w:pPr>
            <w:r>
              <w:t>Neomluvené hodiny (z celkového počtu)</w:t>
            </w:r>
          </w:p>
        </w:tc>
        <w:tc>
          <w:tcPr>
            <w:tcW w:w="4531" w:type="dxa"/>
          </w:tcPr>
          <w:p w14:paraId="17AE60EB" w14:textId="77777777" w:rsidR="00A77312" w:rsidRDefault="00A77312" w:rsidP="007B2603">
            <w:pPr>
              <w:jc w:val="both"/>
            </w:pPr>
            <w:r>
              <w:t>0</w:t>
            </w:r>
          </w:p>
        </w:tc>
      </w:tr>
    </w:tbl>
    <w:p w14:paraId="411F4532" w14:textId="77777777" w:rsidR="00A77312" w:rsidRDefault="00A77312" w:rsidP="00A77312">
      <w:pPr>
        <w:jc w:val="both"/>
      </w:pPr>
      <w:r>
        <w:t>Analýza plánu práce</w:t>
      </w:r>
    </w:p>
    <w:p w14:paraId="67AE5585" w14:textId="77777777" w:rsidR="00A77312" w:rsidRDefault="00A77312" w:rsidP="00A77312">
      <w:pPr>
        <w:jc w:val="both"/>
      </w:pPr>
      <w:r>
        <w:t>Škola je zaměřena na:</w:t>
      </w:r>
    </w:p>
    <w:p w14:paraId="2613BEA9" w14:textId="77777777" w:rsidR="00A77312" w:rsidRDefault="00A77312" w:rsidP="00A77312">
      <w:pPr>
        <w:pStyle w:val="Odstavecseseznamem"/>
        <w:numPr>
          <w:ilvl w:val="0"/>
          <w:numId w:val="2"/>
        </w:numPr>
        <w:jc w:val="both"/>
      </w:pPr>
      <w:r>
        <w:t>výuku druhého cizího jazyka od 7. ročníku – plněno dlouhodobě</w:t>
      </w:r>
    </w:p>
    <w:p w14:paraId="5E863016" w14:textId="77777777" w:rsidR="00A77312" w:rsidRDefault="00A77312" w:rsidP="00A77312">
      <w:pPr>
        <w:pStyle w:val="Odstavecseseznamem"/>
        <w:numPr>
          <w:ilvl w:val="0"/>
          <w:numId w:val="2"/>
        </w:numPr>
        <w:jc w:val="both"/>
      </w:pPr>
      <w:r>
        <w:t>práci s digitálními technologiemi – plněno dlouhodobě</w:t>
      </w:r>
    </w:p>
    <w:p w14:paraId="5CEF9BE6" w14:textId="77777777" w:rsidR="00A77312" w:rsidRDefault="00A77312" w:rsidP="00A77312">
      <w:pPr>
        <w:pStyle w:val="Odstavecseseznamem"/>
        <w:numPr>
          <w:ilvl w:val="0"/>
          <w:numId w:val="2"/>
        </w:numPr>
        <w:jc w:val="both"/>
      </w:pPr>
      <w:r>
        <w:t>sportovní výchovu – plněno dlouhodobě</w:t>
      </w:r>
    </w:p>
    <w:p w14:paraId="6F3CB393" w14:textId="77777777" w:rsidR="00A77312" w:rsidRDefault="00A77312" w:rsidP="00A77312">
      <w:pPr>
        <w:pStyle w:val="Odstavecseseznamem"/>
        <w:numPr>
          <w:ilvl w:val="0"/>
          <w:numId w:val="2"/>
        </w:numPr>
        <w:jc w:val="both"/>
      </w:pPr>
      <w:r>
        <w:t>ekologickou výchovu – plněno dlouhodobě</w:t>
      </w:r>
    </w:p>
    <w:p w14:paraId="06C1F342" w14:textId="77777777" w:rsidR="00A77312" w:rsidRDefault="00A77312" w:rsidP="00A77312">
      <w:pPr>
        <w:pStyle w:val="Odstavecseseznamem"/>
        <w:numPr>
          <w:ilvl w:val="0"/>
          <w:numId w:val="2"/>
        </w:numPr>
        <w:jc w:val="both"/>
      </w:pPr>
      <w:r>
        <w:t>individuální práci se žáky – plněno dlouhodobě</w:t>
      </w:r>
    </w:p>
    <w:p w14:paraId="599DF155" w14:textId="77777777" w:rsidR="00A77312" w:rsidRDefault="00A77312" w:rsidP="00A77312">
      <w:pPr>
        <w:jc w:val="both"/>
      </w:pPr>
      <w:r>
        <w:t>Cíle školy:</w:t>
      </w:r>
    </w:p>
    <w:p w14:paraId="1B40393A" w14:textId="77777777" w:rsidR="00A77312" w:rsidRDefault="00A77312" w:rsidP="00A77312">
      <w:pPr>
        <w:pStyle w:val="Odstavecseseznamem"/>
        <w:numPr>
          <w:ilvl w:val="0"/>
          <w:numId w:val="3"/>
        </w:numPr>
        <w:jc w:val="both"/>
      </w:pPr>
      <w:r>
        <w:t>poskytovat žákům takové znalosti a dovednosti, které budou dobře uplatnitelné v životě, začlenění individualizace výuky – všichni PP – plněno průběžně během celého školního roku</w:t>
      </w:r>
    </w:p>
    <w:p w14:paraId="09E01667" w14:textId="77777777" w:rsidR="00A77312" w:rsidRDefault="00A77312" w:rsidP="00A77312">
      <w:pPr>
        <w:pStyle w:val="Odstavecseseznamem"/>
        <w:numPr>
          <w:ilvl w:val="0"/>
          <w:numId w:val="3"/>
        </w:numPr>
        <w:jc w:val="both"/>
      </w:pPr>
      <w:r>
        <w:t>individuální přístup k dětem chápat jako soustavné získávání informací o výsledcích každého dítěte, jejich vyhodnocování a volbu dalších postupů, ověřování jejich účinnosti – všichni pracovníci školy – plněno průběžně během celého školního roku</w:t>
      </w:r>
    </w:p>
    <w:p w14:paraId="74C826F6" w14:textId="77777777" w:rsidR="00A77312" w:rsidRDefault="00A77312" w:rsidP="00A77312">
      <w:pPr>
        <w:pStyle w:val="Odstavecseseznamem"/>
        <w:numPr>
          <w:ilvl w:val="0"/>
          <w:numId w:val="3"/>
        </w:numPr>
        <w:jc w:val="both"/>
      </w:pPr>
      <w:r>
        <w:t>ve výuce preferovat efektivní metody, skupinové a projektové vyučování, týmovou práci, vzájemnou spolupráci a pomoc – všichni PP – plněno průběžně během celého školního roku</w:t>
      </w:r>
    </w:p>
    <w:p w14:paraId="3D8B9863" w14:textId="77777777" w:rsidR="00A77312" w:rsidRDefault="00A77312" w:rsidP="00A77312">
      <w:pPr>
        <w:pStyle w:val="Odstavecseseznamem"/>
        <w:numPr>
          <w:ilvl w:val="0"/>
          <w:numId w:val="3"/>
        </w:numPr>
        <w:jc w:val="both"/>
      </w:pPr>
      <w:r>
        <w:t>pro budoucí život v EU poskytnout všem žákům jazykové dovednosti ke komunikaci ve dvou cizích jazycích – vyučující cizích jazyků – plněno průběžně během školního roku, dle možností školy také spolupráce se zahraničními subjekty</w:t>
      </w:r>
    </w:p>
    <w:p w14:paraId="2F61F2E5" w14:textId="77777777" w:rsidR="00A77312" w:rsidRDefault="00A77312" w:rsidP="00A77312">
      <w:pPr>
        <w:pStyle w:val="Odstavecseseznamem"/>
        <w:numPr>
          <w:ilvl w:val="0"/>
          <w:numId w:val="3"/>
        </w:numPr>
        <w:jc w:val="both"/>
      </w:pPr>
      <w:r>
        <w:t>umožnit žákům využívání digitálních technologií – všichni PP – plněno průběžně během celého školního roku</w:t>
      </w:r>
    </w:p>
    <w:p w14:paraId="5BB0085E" w14:textId="77777777" w:rsidR="00A77312" w:rsidRDefault="00A77312" w:rsidP="00A77312">
      <w:pPr>
        <w:pStyle w:val="Odstavecseseznamem"/>
        <w:numPr>
          <w:ilvl w:val="0"/>
          <w:numId w:val="3"/>
        </w:numPr>
        <w:jc w:val="both"/>
      </w:pPr>
      <w:r>
        <w:t>preferovat sportovní výchovu, vést žáky ke zdravému životnímu stylu – všichni PP i v mimoškolní době – plněno průběžně</w:t>
      </w:r>
    </w:p>
    <w:p w14:paraId="0B3DDB70" w14:textId="77777777" w:rsidR="00A77312" w:rsidRDefault="00A77312" w:rsidP="00A77312">
      <w:pPr>
        <w:jc w:val="both"/>
      </w:pPr>
      <w:r>
        <w:t>Oblast výchovně-vzdělávací:</w:t>
      </w:r>
    </w:p>
    <w:p w14:paraId="5F1810A2" w14:textId="77777777" w:rsidR="00A77312" w:rsidRDefault="00A77312" w:rsidP="00A77312">
      <w:pPr>
        <w:pStyle w:val="Odstavecseseznamem"/>
        <w:numPr>
          <w:ilvl w:val="0"/>
          <w:numId w:val="4"/>
        </w:numPr>
        <w:spacing w:after="0"/>
        <w:jc w:val="both"/>
      </w:pPr>
      <w:r>
        <w:t>pokračovat v rozvíjení dobré školní atmosféry, pozitivních vztahů mezi žáky – uplatňovat individuální přístup k odlišným potřebám každého žáka a v práci uplatňovat alternativní postupy – všichni PP – plněno průběžně</w:t>
      </w:r>
    </w:p>
    <w:p w14:paraId="3942F27D" w14:textId="77777777" w:rsidR="00A77312" w:rsidRDefault="00A77312" w:rsidP="00A77312">
      <w:pPr>
        <w:pStyle w:val="Odstavecseseznamem"/>
        <w:numPr>
          <w:ilvl w:val="0"/>
          <w:numId w:val="4"/>
        </w:numPr>
        <w:spacing w:after="0"/>
        <w:jc w:val="both"/>
      </w:pPr>
      <w:r>
        <w:t xml:space="preserve">zaměřovat se na sociální a osobnostní rozvoj žáků, tvořivost, samostatnost, sebevzdělávání, schopnost dialogu – všichni PP – plněno průběžně </w:t>
      </w:r>
    </w:p>
    <w:p w14:paraId="585D84DE" w14:textId="77777777" w:rsidR="00A77312" w:rsidRDefault="00A77312" w:rsidP="00A77312">
      <w:pPr>
        <w:pStyle w:val="Odstavecseseznamem"/>
        <w:numPr>
          <w:ilvl w:val="0"/>
          <w:numId w:val="4"/>
        </w:numPr>
        <w:spacing w:after="0"/>
        <w:jc w:val="both"/>
      </w:pPr>
      <w:r>
        <w:t xml:space="preserve">vzdělávacími aktivitami podporovat rozvoj klíčových kompetencí žáků podle požadavků ŠVP ZV – všichni PP – plněno průběžně </w:t>
      </w:r>
    </w:p>
    <w:p w14:paraId="16BF223A" w14:textId="77777777" w:rsidR="00A77312" w:rsidRDefault="00A77312" w:rsidP="00A77312">
      <w:pPr>
        <w:pStyle w:val="Odstavecseseznamem"/>
        <w:numPr>
          <w:ilvl w:val="0"/>
          <w:numId w:val="4"/>
        </w:numPr>
        <w:spacing w:after="0"/>
        <w:jc w:val="both"/>
      </w:pPr>
      <w:r>
        <w:t xml:space="preserve">preventivně předcházet kázeňským problémům – vytipování problémových žáků, společné působení, včasně informovat rodiče – určení TU, VP, MP – plněno průběžně </w:t>
      </w:r>
    </w:p>
    <w:p w14:paraId="3D90BBED" w14:textId="77777777" w:rsidR="00A77312" w:rsidRDefault="00A77312" w:rsidP="00A77312">
      <w:pPr>
        <w:pStyle w:val="Odstavecseseznamem"/>
        <w:numPr>
          <w:ilvl w:val="0"/>
          <w:numId w:val="4"/>
        </w:numPr>
        <w:spacing w:after="0"/>
        <w:jc w:val="both"/>
      </w:pPr>
      <w:r>
        <w:t xml:space="preserve">zaměřit se na prevenci rizikového chování – koordinátor PPJ ve spolupráci se všemi PP – realizováno dle potřeb </w:t>
      </w:r>
    </w:p>
    <w:p w14:paraId="7486370E" w14:textId="77777777" w:rsidR="00A77312" w:rsidRDefault="00A77312" w:rsidP="00A77312">
      <w:pPr>
        <w:pStyle w:val="Odstavecseseznamem"/>
        <w:numPr>
          <w:ilvl w:val="0"/>
          <w:numId w:val="4"/>
        </w:numPr>
        <w:spacing w:after="0"/>
        <w:jc w:val="both"/>
      </w:pPr>
      <w:r>
        <w:t xml:space="preserve">pokračovat ve spolupráci s organizacemi a občanskými sdruženími, které se zaměřují nejen na prevenci sociálně patologických u žáků, ale i na osobnostní a sociální rozvoj žáků a na multikulturní výchovu – VP, MP, koordinátor PPJ – plněno průběžně </w:t>
      </w:r>
    </w:p>
    <w:p w14:paraId="5BFB0A9F" w14:textId="77777777" w:rsidR="00A77312" w:rsidRDefault="00A77312" w:rsidP="00A77312">
      <w:pPr>
        <w:pStyle w:val="Odstavecseseznamem"/>
        <w:numPr>
          <w:ilvl w:val="0"/>
          <w:numId w:val="4"/>
        </w:numPr>
        <w:spacing w:after="0"/>
        <w:jc w:val="both"/>
      </w:pPr>
      <w:r>
        <w:t xml:space="preserve">realizace ŠVP ZV Společně pro život v 1. - 9. r. a ŠVP ŠD – vyučující 1., 2. st., p. vychovatelky – plněno </w:t>
      </w:r>
    </w:p>
    <w:p w14:paraId="48D35D63" w14:textId="77777777" w:rsidR="00A77312" w:rsidRDefault="00A77312" w:rsidP="00A77312">
      <w:pPr>
        <w:pStyle w:val="Odstavecseseznamem"/>
        <w:numPr>
          <w:ilvl w:val="0"/>
          <w:numId w:val="4"/>
        </w:numPr>
        <w:spacing w:after="0"/>
        <w:jc w:val="both"/>
      </w:pPr>
      <w:r>
        <w:lastRenderedPageBreak/>
        <w:t xml:space="preserve">vzdělávací práci obohacovat o moderní prvky ve výuce, využívat počítačové výukové programy, interaktivní tabuli k procvičování a upevňování žákovských vědomostí a dovedností – všichni PP – realizováno v průběhu celého školního roku podle potřeb ve výuce </w:t>
      </w:r>
    </w:p>
    <w:p w14:paraId="6FB280D2" w14:textId="77777777" w:rsidR="00A77312" w:rsidRDefault="00A77312" w:rsidP="00A77312">
      <w:pPr>
        <w:pStyle w:val="Odstavecseseznamem"/>
        <w:numPr>
          <w:ilvl w:val="0"/>
          <w:numId w:val="4"/>
        </w:numPr>
        <w:spacing w:after="0"/>
        <w:jc w:val="both"/>
      </w:pPr>
      <w:r>
        <w:t xml:space="preserve">vést žáky k aktivnímu osvojování znalostí a dovedností, preferovat samostatnou práci žáků se zaměřením na vyhledávání a prezentaci informací – všichni PP – realizováno ve všech vyučovacích hodinách v průběhu celého školního roku </w:t>
      </w:r>
    </w:p>
    <w:p w14:paraId="2E04DAAC" w14:textId="77777777" w:rsidR="00A77312" w:rsidRDefault="00A77312" w:rsidP="00A77312">
      <w:pPr>
        <w:pStyle w:val="Odstavecseseznamem"/>
        <w:numPr>
          <w:ilvl w:val="0"/>
          <w:numId w:val="4"/>
        </w:numPr>
        <w:spacing w:after="0"/>
        <w:jc w:val="both"/>
      </w:pPr>
      <w:r>
        <w:t xml:space="preserve">rozvíjet sebehodnocení žáků – všichni PP – realizováno ve většině vyučovacích hodin  </w:t>
      </w:r>
    </w:p>
    <w:p w14:paraId="0B45BEFF" w14:textId="77777777" w:rsidR="00A77312" w:rsidRDefault="00A77312" w:rsidP="00A77312">
      <w:pPr>
        <w:pStyle w:val="Odstavecseseznamem"/>
        <w:numPr>
          <w:ilvl w:val="0"/>
          <w:numId w:val="4"/>
        </w:numPr>
        <w:spacing w:after="0"/>
        <w:jc w:val="both"/>
      </w:pPr>
      <w:r>
        <w:t xml:space="preserve">zaměřit se na čtení s porozuměním ve všech vyučovacích předmětech, rozvíjet řečové dovednosti žáků /formou projektů, celoročních soutěží / – všichni PP – realizováno, zůstává jako stálý úkol </w:t>
      </w:r>
    </w:p>
    <w:p w14:paraId="0DBCED32" w14:textId="77777777" w:rsidR="00A77312" w:rsidRDefault="00A77312" w:rsidP="00A77312">
      <w:pPr>
        <w:pStyle w:val="Odstavecseseznamem"/>
        <w:numPr>
          <w:ilvl w:val="0"/>
          <w:numId w:val="4"/>
        </w:numPr>
        <w:spacing w:after="0"/>
        <w:jc w:val="both"/>
      </w:pPr>
      <w:r>
        <w:t xml:space="preserve">navázat na výborné výsledky v soutěžích z uplynulého školního roku – všichni PP – plněno průběžně, viz přehled Účast v soutěžích </w:t>
      </w:r>
    </w:p>
    <w:p w14:paraId="23E43F41" w14:textId="77777777" w:rsidR="00A77312" w:rsidRDefault="00A77312" w:rsidP="00A77312">
      <w:pPr>
        <w:pStyle w:val="Odstavecseseznamem"/>
        <w:numPr>
          <w:ilvl w:val="0"/>
          <w:numId w:val="4"/>
        </w:numPr>
        <w:spacing w:after="0"/>
        <w:jc w:val="both"/>
      </w:pPr>
      <w:r>
        <w:t xml:space="preserve">pokračovat v zadávání srovnávacích testů na 1. st. – TU 1. st. – realizováno </w:t>
      </w:r>
    </w:p>
    <w:p w14:paraId="065B5AE9" w14:textId="2A158670" w:rsidR="00A77312" w:rsidRDefault="00A77312" w:rsidP="00A77312">
      <w:pPr>
        <w:pStyle w:val="Odstavecseseznamem"/>
        <w:numPr>
          <w:ilvl w:val="0"/>
          <w:numId w:val="4"/>
        </w:numPr>
        <w:spacing w:after="0"/>
        <w:jc w:val="both"/>
      </w:pPr>
      <w:r>
        <w:t xml:space="preserve">ověřování znalostí žáků po jednotlivých obdobích ŠVP ZV, celostátní testování – MS, PK – plněno testování v rámci soutěže Matematický klokan ve všech ročnících, projekt SYRI – testování žáků </w:t>
      </w:r>
      <w:r w:rsidR="00BA1488">
        <w:t>8</w:t>
      </w:r>
      <w:r>
        <w:t>. r. v oblasti M a Čj</w:t>
      </w:r>
      <w:r w:rsidR="0098354F">
        <w:t>, vlastní srovnávací testy z Čj a M ve všech ročnících</w:t>
      </w:r>
    </w:p>
    <w:p w14:paraId="79BB5C41" w14:textId="77777777" w:rsidR="00A77312" w:rsidRDefault="00A77312" w:rsidP="00A77312">
      <w:pPr>
        <w:pStyle w:val="Odstavecseseznamem"/>
        <w:numPr>
          <w:ilvl w:val="0"/>
          <w:numId w:val="4"/>
        </w:numPr>
        <w:spacing w:after="0"/>
        <w:jc w:val="both"/>
      </w:pPr>
      <w:r>
        <w:t xml:space="preserve">volitelné předměty – druhý cizí jazyk od 7. r. jako povinný – vyuč. CJ – realizováno </w:t>
      </w:r>
    </w:p>
    <w:p w14:paraId="23CF31FC" w14:textId="77777777" w:rsidR="00A77312" w:rsidRDefault="00A77312" w:rsidP="00A77312">
      <w:pPr>
        <w:pStyle w:val="Odstavecseseznamem"/>
        <w:numPr>
          <w:ilvl w:val="0"/>
          <w:numId w:val="4"/>
        </w:numPr>
        <w:spacing w:after="0"/>
        <w:jc w:val="both"/>
      </w:pPr>
      <w:r>
        <w:t xml:space="preserve">umožnit žákům rozšiřující výuku cizích jazyků formou kroužků - vyuč. CJ – v letošním roce probíhal kroužek anglického jazyka </w:t>
      </w:r>
    </w:p>
    <w:p w14:paraId="5EBD5A80" w14:textId="77777777" w:rsidR="00A77312" w:rsidRDefault="00A77312" w:rsidP="00A77312">
      <w:pPr>
        <w:pStyle w:val="Odstavecseseznamem"/>
        <w:numPr>
          <w:ilvl w:val="0"/>
          <w:numId w:val="4"/>
        </w:numPr>
        <w:spacing w:after="0"/>
        <w:jc w:val="both"/>
      </w:pPr>
      <w:r>
        <w:t xml:space="preserve">pokračovat v nácviku čtení v 1. roč. podle genetické metody – PP 1. r. – dlouhodobě úspěšně realizováno  </w:t>
      </w:r>
    </w:p>
    <w:p w14:paraId="2145C50E" w14:textId="77777777" w:rsidR="00A77312" w:rsidRDefault="00A77312" w:rsidP="00A77312">
      <w:pPr>
        <w:pStyle w:val="Odstavecseseznamem"/>
        <w:numPr>
          <w:ilvl w:val="0"/>
          <w:numId w:val="4"/>
        </w:numPr>
        <w:spacing w:after="0"/>
        <w:jc w:val="both"/>
      </w:pPr>
      <w:r>
        <w:t xml:space="preserve">vhodně zařazovat do výuky prvky projektového vyučování – dle možnosti všichni PP – realizováno částečně </w:t>
      </w:r>
    </w:p>
    <w:p w14:paraId="0CA57ACA" w14:textId="77777777" w:rsidR="00A77312" w:rsidRDefault="00A77312" w:rsidP="00A77312">
      <w:pPr>
        <w:pStyle w:val="Odstavecseseznamem"/>
        <w:numPr>
          <w:ilvl w:val="0"/>
          <w:numId w:val="4"/>
        </w:numPr>
        <w:spacing w:after="0"/>
        <w:jc w:val="both"/>
      </w:pPr>
      <w:r>
        <w:t xml:space="preserve">trvale vytvářet vhodné podmínky pro žáky s SVP – všichni PP – realizováno formou IVP, AP, pedagogické intervence, doučování </w:t>
      </w:r>
    </w:p>
    <w:p w14:paraId="43643C8C" w14:textId="77777777" w:rsidR="00A77312" w:rsidRDefault="00A77312" w:rsidP="00A77312">
      <w:pPr>
        <w:pStyle w:val="Odstavecseseznamem"/>
        <w:numPr>
          <w:ilvl w:val="0"/>
          <w:numId w:val="4"/>
        </w:numPr>
        <w:spacing w:after="0"/>
        <w:jc w:val="both"/>
      </w:pPr>
      <w:r>
        <w:t xml:space="preserve">evidovat žáky s potřebou podpůrných opatření, zajišťovat jim účinnou individuální péči, v případě nutnosti ve spolupráci s poradenským zařízením – VP – realizováno dlouhodobě </w:t>
      </w:r>
    </w:p>
    <w:p w14:paraId="7773A44B" w14:textId="77777777" w:rsidR="00A77312" w:rsidRDefault="00A77312" w:rsidP="00A77312">
      <w:pPr>
        <w:pStyle w:val="Odstavecseseznamem"/>
        <w:numPr>
          <w:ilvl w:val="0"/>
          <w:numId w:val="4"/>
        </w:numPr>
        <w:spacing w:after="0"/>
        <w:jc w:val="both"/>
      </w:pPr>
      <w:r>
        <w:t xml:space="preserve">pokračovat ve výchově ke zdravému způsobu života i k odpovědnosti za své zdraví – všichni PP – sportovní kroužky, besedy s odborníky v rámci hodin prvouka, přírodověda, Vko, Vkz. – realizováno průběžně </w:t>
      </w:r>
    </w:p>
    <w:p w14:paraId="2A72BE7E" w14:textId="77777777" w:rsidR="00A77312" w:rsidRDefault="00A77312" w:rsidP="00A77312">
      <w:pPr>
        <w:pStyle w:val="Odstavecseseznamem"/>
        <w:numPr>
          <w:ilvl w:val="0"/>
          <w:numId w:val="4"/>
        </w:numPr>
        <w:spacing w:after="0"/>
        <w:jc w:val="both"/>
      </w:pPr>
      <w:r>
        <w:t xml:space="preserve">pokračovat v začlenění těchto prvků do výuky: enviromentální výchova – Den Země, využívání Zelené zahrady, dopravní výchova - PP 1. i 2. st., vychovatelky ŠD – realizováno </w:t>
      </w:r>
    </w:p>
    <w:p w14:paraId="0F02BB52" w14:textId="77777777" w:rsidR="00A77312" w:rsidRDefault="00A77312" w:rsidP="00A77312">
      <w:pPr>
        <w:pStyle w:val="Odstavecseseznamem"/>
        <w:numPr>
          <w:ilvl w:val="0"/>
          <w:numId w:val="4"/>
        </w:numPr>
        <w:spacing w:after="0"/>
        <w:jc w:val="both"/>
      </w:pPr>
      <w:r>
        <w:t xml:space="preserve">využívat internet při výuce, připomínat žákům pravidla bezpečného internetu – všichni PP – realizováno průběžně </w:t>
      </w:r>
    </w:p>
    <w:p w14:paraId="76D90091" w14:textId="77777777" w:rsidR="00A77312" w:rsidRDefault="00A77312" w:rsidP="00A77312">
      <w:pPr>
        <w:pStyle w:val="Odstavecseseznamem"/>
        <w:numPr>
          <w:ilvl w:val="0"/>
          <w:numId w:val="4"/>
        </w:numPr>
        <w:spacing w:after="0"/>
        <w:jc w:val="both"/>
      </w:pPr>
      <w:r>
        <w:t>zajistit realizaci programu MŠMT na škole Ovoce a mléko do škol – ZŘŠ v spolupráci s TU realizováno</w:t>
      </w:r>
    </w:p>
    <w:p w14:paraId="7DF7BB53" w14:textId="77777777" w:rsidR="00A77312" w:rsidRDefault="00A77312" w:rsidP="00A77312">
      <w:pPr>
        <w:pStyle w:val="Odstavecseseznamem"/>
        <w:numPr>
          <w:ilvl w:val="0"/>
          <w:numId w:val="4"/>
        </w:numPr>
        <w:spacing w:after="0"/>
        <w:jc w:val="both"/>
      </w:pPr>
      <w:r>
        <w:t xml:space="preserve">umožnit žákům seznámení s divadelní a filmovou tvorbou společnými návštěvami – předsedové PK, MS – realizováno průběžně </w:t>
      </w:r>
    </w:p>
    <w:p w14:paraId="23DA5AB6" w14:textId="77777777" w:rsidR="00A77312" w:rsidRDefault="00A77312" w:rsidP="00A77312">
      <w:pPr>
        <w:pStyle w:val="Odstavecseseznamem"/>
        <w:numPr>
          <w:ilvl w:val="0"/>
          <w:numId w:val="4"/>
        </w:numPr>
        <w:jc w:val="both"/>
      </w:pPr>
      <w:r>
        <w:t>rozvíjet spolupráci s Diakonií Merklín, MŠ Merklín, ZŠ Skočice - vystoupení pro tyto děti, společné akce pro žáky uvedených zařízení – ŘŠ, ZŘ, ŠP, vyučující 1. i 2. st., vychovatelky ŠD – realizováno průběžně</w:t>
      </w:r>
    </w:p>
    <w:p w14:paraId="0AD6BFD4" w14:textId="77777777" w:rsidR="00A77312" w:rsidRDefault="00A77312" w:rsidP="00A77312">
      <w:pPr>
        <w:jc w:val="both"/>
      </w:pPr>
      <w:r>
        <w:t>Oblast mimoškolní činnosti:</w:t>
      </w:r>
    </w:p>
    <w:p w14:paraId="6B89D4F8" w14:textId="77777777" w:rsidR="00A77312" w:rsidRDefault="00A77312" w:rsidP="00A77312">
      <w:pPr>
        <w:pStyle w:val="Odstavecseseznamem"/>
        <w:numPr>
          <w:ilvl w:val="0"/>
          <w:numId w:val="4"/>
        </w:numPr>
        <w:spacing w:after="0"/>
        <w:jc w:val="both"/>
      </w:pPr>
      <w:r>
        <w:t xml:space="preserve">zajistit žákům vhodné využití volného času (předcházení patologickým jevům) – program kroužků organizovaných školou, činnost školní družiny – vedoucí kroužků, ZŘ, vychovatelky ŠD – realizováno </w:t>
      </w:r>
    </w:p>
    <w:p w14:paraId="21BC2DB3" w14:textId="77777777" w:rsidR="00A77312" w:rsidRDefault="00A77312" w:rsidP="00A77312">
      <w:pPr>
        <w:pStyle w:val="Odstavecseseznamem"/>
        <w:numPr>
          <w:ilvl w:val="0"/>
          <w:numId w:val="4"/>
        </w:numPr>
        <w:spacing w:after="0"/>
        <w:jc w:val="both"/>
      </w:pPr>
      <w:r>
        <w:t xml:space="preserve">prezentace školy na veřejnosti formou trvalé výstavky prací žáků – p. vych. ŠD ve spolupráci s ostatními vyučujícími – vystoupení ŠD, plněno </w:t>
      </w:r>
    </w:p>
    <w:p w14:paraId="4B31EC64" w14:textId="77777777" w:rsidR="00A77312" w:rsidRDefault="00A77312" w:rsidP="00A77312">
      <w:pPr>
        <w:pStyle w:val="Odstavecseseznamem"/>
        <w:numPr>
          <w:ilvl w:val="0"/>
          <w:numId w:val="4"/>
        </w:numPr>
        <w:spacing w:after="0"/>
        <w:jc w:val="both"/>
      </w:pPr>
      <w:r>
        <w:t xml:space="preserve">informace veřejnosti o školním dění prostřednictvím školního webu – vedení školy – realizováno pravidelně </w:t>
      </w:r>
    </w:p>
    <w:p w14:paraId="5546934A" w14:textId="77777777" w:rsidR="00A77312" w:rsidRDefault="00A77312" w:rsidP="00A77312">
      <w:pPr>
        <w:jc w:val="both"/>
      </w:pPr>
    </w:p>
    <w:p w14:paraId="0F8D6B5B" w14:textId="77777777" w:rsidR="00A77312" w:rsidRDefault="00A77312" w:rsidP="00A77312">
      <w:pPr>
        <w:jc w:val="both"/>
      </w:pPr>
      <w:r>
        <w:lastRenderedPageBreak/>
        <w:t>Oblast materiálního zabezpečení školy:</w:t>
      </w:r>
    </w:p>
    <w:p w14:paraId="3F5C43FF" w14:textId="77777777" w:rsidR="00A77312" w:rsidRDefault="00A77312" w:rsidP="00A77312">
      <w:pPr>
        <w:pStyle w:val="Odstavecseseznamem"/>
        <w:numPr>
          <w:ilvl w:val="0"/>
          <w:numId w:val="4"/>
        </w:numPr>
        <w:spacing w:after="0"/>
        <w:jc w:val="both"/>
      </w:pPr>
      <w:r>
        <w:t xml:space="preserve">zajišťovat bezpečné prostředí pro vzdělávání a zdravý sociální, psychický i fyzický vývoj všech účastníků vzdělávání – všichni PP – realizováno v průběhu celého školního roku </w:t>
      </w:r>
    </w:p>
    <w:p w14:paraId="51A9617B" w14:textId="77777777" w:rsidR="00A77312" w:rsidRDefault="00A77312" w:rsidP="00A77312">
      <w:pPr>
        <w:pStyle w:val="Odstavecseseznamem"/>
        <w:numPr>
          <w:ilvl w:val="0"/>
          <w:numId w:val="4"/>
        </w:numPr>
        <w:spacing w:after="0"/>
        <w:jc w:val="both"/>
      </w:pPr>
      <w:r>
        <w:t xml:space="preserve">podávání projektů pro rozvoj materiálního vybavení škol a zpestření výchovně vzdělávacího procesu, zaměřovat se na využívání nabízených možností, zejména EU fondů a projektů vyhlašovaných MŠMT a MAS Aktivios – vedení školy ve spolupráci s vyučujícími.  </w:t>
      </w:r>
    </w:p>
    <w:p w14:paraId="6A0D8F56" w14:textId="77777777" w:rsidR="00A77312" w:rsidRDefault="00A77312" w:rsidP="00A77312">
      <w:pPr>
        <w:pStyle w:val="Odstavecseseznamem"/>
        <w:numPr>
          <w:ilvl w:val="0"/>
          <w:numId w:val="4"/>
        </w:numPr>
        <w:spacing w:after="0"/>
        <w:jc w:val="both"/>
      </w:pPr>
      <w:r>
        <w:t xml:space="preserve">zajištění potřebných revizí – ZŘŠ – splněno </w:t>
      </w:r>
    </w:p>
    <w:p w14:paraId="2540C669" w14:textId="77777777" w:rsidR="00A77312" w:rsidRDefault="00A77312" w:rsidP="00A77312">
      <w:pPr>
        <w:pStyle w:val="Odstavecseseznamem"/>
        <w:numPr>
          <w:ilvl w:val="0"/>
          <w:numId w:val="4"/>
        </w:numPr>
        <w:spacing w:after="0"/>
        <w:jc w:val="both"/>
      </w:pPr>
      <w:r>
        <w:t xml:space="preserve">průběžný nákup pomůcek, učebnic, obměna fondu učitelské a žákovské knihovny – realizováno </w:t>
      </w:r>
    </w:p>
    <w:p w14:paraId="410880C3" w14:textId="77777777" w:rsidR="00A77312" w:rsidRDefault="00A77312" w:rsidP="00A77312">
      <w:pPr>
        <w:pStyle w:val="Odstavecseseznamem"/>
        <w:numPr>
          <w:ilvl w:val="0"/>
          <w:numId w:val="4"/>
        </w:numPr>
        <w:jc w:val="both"/>
      </w:pPr>
      <w:r>
        <w:t>případná realizace projektů IROP, OP JAK, Plzeňského kraje a dalších subjektů - vedení školy, pí účetní – realizováno</w:t>
      </w:r>
    </w:p>
    <w:p w14:paraId="7E4091C7" w14:textId="77777777" w:rsidR="00A77312" w:rsidRDefault="00A77312" w:rsidP="00A77312">
      <w:pPr>
        <w:jc w:val="both"/>
      </w:pPr>
      <w:r>
        <w:t>Oblast personální:</w:t>
      </w:r>
    </w:p>
    <w:p w14:paraId="0E257070" w14:textId="77777777" w:rsidR="00A77312" w:rsidRDefault="00A77312" w:rsidP="00A77312">
      <w:pPr>
        <w:pStyle w:val="Odstavecseseznamem"/>
        <w:numPr>
          <w:ilvl w:val="0"/>
          <w:numId w:val="5"/>
        </w:numPr>
        <w:jc w:val="both"/>
      </w:pPr>
      <w:r>
        <w:t>podporovat aktivitu pedagogů v rozšiřování odborné kvalifikace a mimoškolní činnosti se žáky, podporovat DVPP pracovníků v oblasti ŠVP, ICT, CJ, komunikace – vedení školy – probíhá dle potřeb a zájmu PP</w:t>
      </w:r>
    </w:p>
    <w:p w14:paraId="4D5736F4" w14:textId="77777777" w:rsidR="00A77312" w:rsidRDefault="00A77312" w:rsidP="00A77312">
      <w:pPr>
        <w:pStyle w:val="Odstavecseseznamem"/>
        <w:numPr>
          <w:ilvl w:val="0"/>
          <w:numId w:val="5"/>
        </w:numPr>
        <w:jc w:val="both"/>
      </w:pPr>
      <w:r>
        <w:t xml:space="preserve">promyšleně a rovnoměrně delegovat jednotlivé úkoly na zaměstnance, podněcovat jejich rozvoj – vedení školy – realizováno v rámci MS, PK, ICT, prevence patologických jevů, TU, VP, vedoucí ŠD, pí účetní, pí školnice </w:t>
      </w:r>
    </w:p>
    <w:p w14:paraId="25E4064F" w14:textId="77777777" w:rsidR="00A77312" w:rsidRDefault="00A77312" w:rsidP="00A77312">
      <w:pPr>
        <w:pStyle w:val="Odstavecseseznamem"/>
        <w:numPr>
          <w:ilvl w:val="0"/>
          <w:numId w:val="5"/>
        </w:numPr>
        <w:jc w:val="both"/>
      </w:pPr>
      <w:r>
        <w:t xml:space="preserve">vypracovaný kontrolní systém uplatňovat ve všech oblastech činnosti školy, hodnotit profesionalitu přístupu zaměstnanců k plnění pracovních povinností, přístup k potřebám rodičů a žáků, vzájemnou spolupráci pedagogů – vedení školy – realizováno průběžně, případně ihned dle potřeb a následně </w:t>
      </w:r>
    </w:p>
    <w:p w14:paraId="37D2CC1B" w14:textId="77777777" w:rsidR="00A77312" w:rsidRDefault="00A77312" w:rsidP="00A77312">
      <w:pPr>
        <w:pStyle w:val="Odstavecseseznamem"/>
        <w:numPr>
          <w:ilvl w:val="0"/>
          <w:numId w:val="5"/>
        </w:numPr>
        <w:jc w:val="both"/>
      </w:pPr>
      <w:r>
        <w:t>v systému odměňování podporovat realizaci ŠVP ZV – vedení školy – realizováno včetně zapojení PP do inkluze</w:t>
      </w:r>
    </w:p>
    <w:p w14:paraId="2CED059F" w14:textId="77777777" w:rsidR="00A77312" w:rsidRDefault="00A77312" w:rsidP="00A77312">
      <w:pPr>
        <w:jc w:val="both"/>
      </w:pPr>
    </w:p>
    <w:p w14:paraId="1BFD6820" w14:textId="70FE7B9C" w:rsidR="00A77312" w:rsidRDefault="00A77312" w:rsidP="00A77312">
      <w:pPr>
        <w:jc w:val="both"/>
      </w:pPr>
      <w:r>
        <w:t>Hodnocení ŠVP ZV ve školním roce 202</w:t>
      </w:r>
      <w:r w:rsidR="00D40896">
        <w:t xml:space="preserve">4 </w:t>
      </w:r>
      <w:r>
        <w:t>– 202</w:t>
      </w:r>
      <w:r w:rsidR="00D40896">
        <w:t>5</w:t>
      </w:r>
    </w:p>
    <w:p w14:paraId="6390526A" w14:textId="154DDAF2" w:rsidR="00A77312" w:rsidRDefault="00A77312" w:rsidP="00A77312">
      <w:pPr>
        <w:jc w:val="both"/>
      </w:pPr>
      <w:r>
        <w:t>V tomto školním roce se vyučovalo ve všech ročnících podle ŠVP ZV Společně pro život</w:t>
      </w:r>
      <w:r w:rsidR="008E7923">
        <w:t>, který byl doplněn o minimální výstupy.</w:t>
      </w:r>
      <w:r>
        <w:t xml:space="preserve"> Učební plán byl splněný ve všech ročnících. </w:t>
      </w:r>
    </w:p>
    <w:p w14:paraId="32B68E97" w14:textId="77777777" w:rsidR="00A77312" w:rsidRDefault="00A77312" w:rsidP="00A77312">
      <w:pPr>
        <w:jc w:val="both"/>
      </w:pPr>
      <w:r>
        <w:t xml:space="preserve">Zhodnocení naplňování ŠVP ZV </w:t>
      </w:r>
    </w:p>
    <w:p w14:paraId="208907C8" w14:textId="77777777" w:rsidR="00A77312" w:rsidRDefault="00A77312" w:rsidP="00A77312">
      <w:pPr>
        <w:jc w:val="both"/>
      </w:pPr>
      <w:r>
        <w:t>K silným stránkám ŠVP ZV na naší škole patří:</w:t>
      </w:r>
    </w:p>
    <w:p w14:paraId="43FC3DBA" w14:textId="77777777" w:rsidR="00A77312" w:rsidRDefault="00A77312" w:rsidP="00A77312">
      <w:pPr>
        <w:pStyle w:val="Odstavecseseznamem"/>
        <w:numPr>
          <w:ilvl w:val="0"/>
          <w:numId w:val="4"/>
        </w:numPr>
        <w:spacing w:after="0"/>
        <w:jc w:val="both"/>
      </w:pPr>
      <w:r>
        <w:t xml:space="preserve">individualizace při výuce </w:t>
      </w:r>
    </w:p>
    <w:p w14:paraId="3ED8D9A5" w14:textId="77777777" w:rsidR="00A77312" w:rsidRDefault="00A77312" w:rsidP="00A77312">
      <w:pPr>
        <w:pStyle w:val="Odstavecseseznamem"/>
        <w:numPr>
          <w:ilvl w:val="0"/>
          <w:numId w:val="4"/>
        </w:numPr>
        <w:spacing w:after="0"/>
        <w:jc w:val="both"/>
      </w:pPr>
      <w:r>
        <w:t xml:space="preserve">využívání propojení začlenění učiva do jednotlivých oblastí </w:t>
      </w:r>
    </w:p>
    <w:p w14:paraId="202256F3" w14:textId="77777777" w:rsidR="00A77312" w:rsidRDefault="00A77312" w:rsidP="00A77312">
      <w:pPr>
        <w:pStyle w:val="Odstavecseseznamem"/>
        <w:numPr>
          <w:ilvl w:val="0"/>
          <w:numId w:val="4"/>
        </w:numPr>
        <w:spacing w:after="0"/>
        <w:jc w:val="both"/>
      </w:pPr>
      <w:r>
        <w:t xml:space="preserve">využívání moderní didaktické techniky </w:t>
      </w:r>
    </w:p>
    <w:p w14:paraId="606E711B" w14:textId="77777777" w:rsidR="00A77312" w:rsidRDefault="00A77312" w:rsidP="00A77312">
      <w:pPr>
        <w:pStyle w:val="Odstavecseseznamem"/>
        <w:numPr>
          <w:ilvl w:val="0"/>
          <w:numId w:val="4"/>
        </w:numPr>
        <w:spacing w:after="0"/>
        <w:jc w:val="both"/>
      </w:pPr>
      <w:r>
        <w:t xml:space="preserve">využívání digitální technologie žáky i učiteli jako zdroj informací a pracovní nástroj </w:t>
      </w:r>
    </w:p>
    <w:p w14:paraId="07F607EE" w14:textId="77777777" w:rsidR="00A77312" w:rsidRDefault="00A77312" w:rsidP="00A77312">
      <w:pPr>
        <w:pStyle w:val="Odstavecseseznamem"/>
        <w:numPr>
          <w:ilvl w:val="0"/>
          <w:numId w:val="4"/>
        </w:numPr>
        <w:spacing w:after="0"/>
        <w:jc w:val="both"/>
      </w:pPr>
      <w:r>
        <w:t xml:space="preserve">výuka dvou cizích jazyků pro všechny žáky </w:t>
      </w:r>
    </w:p>
    <w:p w14:paraId="049AF740" w14:textId="77777777" w:rsidR="00A77312" w:rsidRDefault="00A77312" w:rsidP="00A77312">
      <w:pPr>
        <w:pStyle w:val="Odstavecseseznamem"/>
        <w:numPr>
          <w:ilvl w:val="0"/>
          <w:numId w:val="4"/>
        </w:numPr>
        <w:spacing w:after="0"/>
        <w:jc w:val="both"/>
      </w:pPr>
      <w:r>
        <w:t xml:space="preserve">úspěšná realizace prevence primárně patologických jevů </w:t>
      </w:r>
    </w:p>
    <w:p w14:paraId="480C1828" w14:textId="77777777" w:rsidR="00A77312" w:rsidRDefault="00A77312" w:rsidP="00A77312">
      <w:pPr>
        <w:pStyle w:val="Odstavecseseznamem"/>
        <w:numPr>
          <w:ilvl w:val="0"/>
          <w:numId w:val="4"/>
        </w:numPr>
        <w:spacing w:after="0"/>
        <w:jc w:val="both"/>
      </w:pPr>
      <w:r>
        <w:t xml:space="preserve">efektivní začleňování žáků se specifickými vzdělávacími potřebami </w:t>
      </w:r>
    </w:p>
    <w:p w14:paraId="1307A26E" w14:textId="77777777" w:rsidR="00A77312" w:rsidRDefault="00A77312" w:rsidP="00A77312">
      <w:pPr>
        <w:pStyle w:val="Odstavecseseznamem"/>
        <w:numPr>
          <w:ilvl w:val="0"/>
          <w:numId w:val="4"/>
        </w:numPr>
        <w:spacing w:after="0"/>
        <w:jc w:val="both"/>
      </w:pPr>
      <w:r>
        <w:t xml:space="preserve">mimoškolní činnost </w:t>
      </w:r>
    </w:p>
    <w:p w14:paraId="26EF1F05" w14:textId="77777777" w:rsidR="00A77312" w:rsidRDefault="00A77312" w:rsidP="00A77312">
      <w:pPr>
        <w:pStyle w:val="Odstavecseseznamem"/>
        <w:numPr>
          <w:ilvl w:val="0"/>
          <w:numId w:val="4"/>
        </w:numPr>
        <w:spacing w:after="0"/>
        <w:jc w:val="both"/>
      </w:pPr>
      <w:r>
        <w:t xml:space="preserve">modernizace technického stavu budov prvního i druhého stupně </w:t>
      </w:r>
    </w:p>
    <w:p w14:paraId="3E85BA1D" w14:textId="77777777" w:rsidR="00A77312" w:rsidRDefault="00A77312" w:rsidP="00A77312">
      <w:pPr>
        <w:pStyle w:val="Odstavecseseznamem"/>
        <w:numPr>
          <w:ilvl w:val="0"/>
          <w:numId w:val="4"/>
        </w:numPr>
        <w:spacing w:after="0"/>
        <w:jc w:val="both"/>
      </w:pPr>
      <w:r>
        <w:t>rozšíření technického vybavení určeného pro digitalizaci výuky</w:t>
      </w:r>
    </w:p>
    <w:p w14:paraId="2B41C653" w14:textId="77777777" w:rsidR="00A77312" w:rsidRDefault="00A77312" w:rsidP="00A77312">
      <w:pPr>
        <w:jc w:val="both"/>
      </w:pPr>
    </w:p>
    <w:p w14:paraId="15622530" w14:textId="77777777" w:rsidR="00A77312" w:rsidRDefault="00A77312" w:rsidP="00A77312">
      <w:pPr>
        <w:jc w:val="both"/>
      </w:pPr>
      <w:r>
        <w:t xml:space="preserve">Mezi slabé stránky ŠVP ZV: </w:t>
      </w:r>
    </w:p>
    <w:p w14:paraId="71395D67" w14:textId="77777777" w:rsidR="00A77312" w:rsidRDefault="00A77312" w:rsidP="00A77312">
      <w:pPr>
        <w:pStyle w:val="Odstavecseseznamem"/>
        <w:numPr>
          <w:ilvl w:val="0"/>
          <w:numId w:val="4"/>
        </w:numPr>
        <w:spacing w:after="0"/>
        <w:jc w:val="both"/>
      </w:pPr>
      <w:r>
        <w:t xml:space="preserve">nevyhovující rozměry tělocvičny např. pro míčové hry </w:t>
      </w:r>
    </w:p>
    <w:p w14:paraId="40C136BF" w14:textId="77777777" w:rsidR="00A77312" w:rsidRDefault="00A77312" w:rsidP="00A77312">
      <w:pPr>
        <w:pStyle w:val="Odstavecseseznamem"/>
        <w:numPr>
          <w:ilvl w:val="0"/>
          <w:numId w:val="4"/>
        </w:numPr>
        <w:jc w:val="both"/>
      </w:pPr>
      <w:r>
        <w:t xml:space="preserve">ne vždy dostačující zájem určitých rodičů o nabízenou spolupráci se školou  </w:t>
      </w:r>
    </w:p>
    <w:p w14:paraId="4F5E20D1" w14:textId="77777777" w:rsidR="00A77312" w:rsidRDefault="00A77312" w:rsidP="00A77312">
      <w:pPr>
        <w:jc w:val="both"/>
      </w:pPr>
      <w:r>
        <w:lastRenderedPageBreak/>
        <w:t xml:space="preserve">Příležitosti ŠVP ZV: </w:t>
      </w:r>
    </w:p>
    <w:p w14:paraId="691DCD30" w14:textId="77777777" w:rsidR="00A77312" w:rsidRDefault="00A77312" w:rsidP="00A77312">
      <w:pPr>
        <w:pStyle w:val="Odstavecseseznamem"/>
        <w:numPr>
          <w:ilvl w:val="0"/>
          <w:numId w:val="4"/>
        </w:numPr>
        <w:spacing w:after="0"/>
        <w:jc w:val="both"/>
      </w:pPr>
      <w:r>
        <w:t xml:space="preserve">individuální práce se žáky </w:t>
      </w:r>
    </w:p>
    <w:p w14:paraId="37558D6B" w14:textId="77777777" w:rsidR="00A77312" w:rsidRDefault="00A77312" w:rsidP="00A77312">
      <w:pPr>
        <w:pStyle w:val="Odstavecseseznamem"/>
        <w:numPr>
          <w:ilvl w:val="0"/>
          <w:numId w:val="6"/>
        </w:numPr>
        <w:spacing w:after="0"/>
        <w:jc w:val="both"/>
      </w:pPr>
      <w:r>
        <w:t>zdokonalení v práci u všech žáků a pedagogů v oblasti digitálních technologií a moderních výukových metod</w:t>
      </w:r>
    </w:p>
    <w:p w14:paraId="681F19AF" w14:textId="77777777" w:rsidR="00A77312" w:rsidRDefault="00A77312" w:rsidP="00A77312">
      <w:pPr>
        <w:pStyle w:val="Odstavecseseznamem"/>
        <w:numPr>
          <w:ilvl w:val="0"/>
          <w:numId w:val="6"/>
        </w:numPr>
        <w:jc w:val="both"/>
      </w:pPr>
      <w:r>
        <w:t>zavádění nových forem a metod výuky</w:t>
      </w:r>
    </w:p>
    <w:p w14:paraId="0C294A49" w14:textId="77777777" w:rsidR="00A77312" w:rsidRDefault="00A77312" w:rsidP="00A77312">
      <w:pPr>
        <w:jc w:val="both"/>
      </w:pPr>
      <w:r>
        <w:t xml:space="preserve">Hrozby ŠVP ZV: </w:t>
      </w:r>
    </w:p>
    <w:p w14:paraId="271381BA" w14:textId="77777777" w:rsidR="00A77312" w:rsidRDefault="00A77312" w:rsidP="00A77312">
      <w:pPr>
        <w:pStyle w:val="Odstavecseseznamem"/>
        <w:numPr>
          <w:ilvl w:val="0"/>
          <w:numId w:val="6"/>
        </w:numPr>
        <w:jc w:val="both"/>
      </w:pPr>
      <w:r>
        <w:t xml:space="preserve">odchod žáků na víceletá gymnázia </w:t>
      </w:r>
    </w:p>
    <w:p w14:paraId="326480AE" w14:textId="77777777" w:rsidR="00A77312" w:rsidRDefault="00A77312" w:rsidP="00A77312">
      <w:pPr>
        <w:pStyle w:val="Odstavecseseznamem"/>
        <w:numPr>
          <w:ilvl w:val="0"/>
          <w:numId w:val="6"/>
        </w:numPr>
        <w:jc w:val="both"/>
      </w:pPr>
      <w:r>
        <w:t xml:space="preserve">zhoršující se přístup k plnění základních školních povinností u určitých žáků </w:t>
      </w:r>
    </w:p>
    <w:p w14:paraId="54A97152" w14:textId="77777777" w:rsidR="00A77312" w:rsidRDefault="00A77312" w:rsidP="00A77312">
      <w:pPr>
        <w:pStyle w:val="Odstavecseseznamem"/>
        <w:numPr>
          <w:ilvl w:val="0"/>
          <w:numId w:val="6"/>
        </w:numPr>
        <w:jc w:val="both"/>
      </w:pPr>
      <w:r>
        <w:t xml:space="preserve">nedůsledná kontrola domácí přípravy u daných žáků zákonnými zástupci </w:t>
      </w:r>
    </w:p>
    <w:p w14:paraId="036D3607" w14:textId="77777777" w:rsidR="00A77312" w:rsidRDefault="00A77312" w:rsidP="00A77312">
      <w:pPr>
        <w:pStyle w:val="Odstavecseseznamem"/>
        <w:numPr>
          <w:ilvl w:val="0"/>
          <w:numId w:val="6"/>
        </w:numPr>
        <w:jc w:val="both"/>
      </w:pPr>
      <w:r>
        <w:t xml:space="preserve">zhoršující se chování určitých žáků </w:t>
      </w:r>
    </w:p>
    <w:p w14:paraId="0FBE58DA" w14:textId="77777777" w:rsidR="00A77312" w:rsidRDefault="00A77312" w:rsidP="00A77312">
      <w:pPr>
        <w:pStyle w:val="Odstavecseseznamem"/>
        <w:numPr>
          <w:ilvl w:val="0"/>
          <w:numId w:val="6"/>
        </w:numPr>
        <w:jc w:val="both"/>
      </w:pPr>
      <w:r>
        <w:t xml:space="preserve">častější migrace obyvatel a s tím spojené učební problémy příchozích žáků (různé časové členění učiva v ŠVP na školách, výuka cizích jazyků) </w:t>
      </w:r>
    </w:p>
    <w:p w14:paraId="1463606A" w14:textId="77777777" w:rsidR="00A77312" w:rsidRDefault="00A77312" w:rsidP="00A77312">
      <w:pPr>
        <w:jc w:val="both"/>
      </w:pPr>
      <w:r>
        <w:t xml:space="preserve">Přehled volitelných předmětů </w:t>
      </w:r>
    </w:p>
    <w:p w14:paraId="43768558" w14:textId="77777777" w:rsidR="00A77312" w:rsidRDefault="00A77312" w:rsidP="00A77312">
      <w:pPr>
        <w:jc w:val="both"/>
      </w:pPr>
      <w:r>
        <w:t>7. r. – 9. r. druhý cizí jazyk jako povinný</w:t>
      </w:r>
    </w:p>
    <w:p w14:paraId="34E65BB5" w14:textId="77777777" w:rsidR="00A77312" w:rsidRDefault="00A77312" w:rsidP="00A77312">
      <w:pPr>
        <w:jc w:val="both"/>
      </w:pPr>
      <w:r>
        <w:t xml:space="preserve">Přehled nepovinných předmětů </w:t>
      </w:r>
    </w:p>
    <w:p w14:paraId="04590753" w14:textId="77777777" w:rsidR="00A77312" w:rsidRDefault="00A77312" w:rsidP="00A77312">
      <w:pPr>
        <w:jc w:val="both"/>
      </w:pPr>
      <w:r>
        <w:t xml:space="preserve">V letošním školním roce nebyl zařazen žádný nepovinný předmět do výuky. </w:t>
      </w:r>
    </w:p>
    <w:p w14:paraId="667AA316" w14:textId="77777777" w:rsidR="00A77312" w:rsidRDefault="00A77312" w:rsidP="00A77312">
      <w:pPr>
        <w:spacing w:after="0"/>
        <w:jc w:val="both"/>
      </w:pPr>
      <w:r>
        <w:t xml:space="preserve">Způsob zařazení vzdělávací oblasti Výchova k volbě povolání </w:t>
      </w:r>
    </w:p>
    <w:p w14:paraId="09CF7C14" w14:textId="77777777" w:rsidR="00A77312" w:rsidRPr="00206460" w:rsidRDefault="00A77312" w:rsidP="00A77312">
      <w:pPr>
        <w:jc w:val="both"/>
        <w:rPr>
          <w:i/>
          <w:iCs/>
        </w:rPr>
      </w:pPr>
      <w:r w:rsidRPr="00206460">
        <w:rPr>
          <w:i/>
          <w:iCs/>
        </w:rPr>
        <w:t>(dle Metodického pokynu MŠMT č.</w:t>
      </w:r>
      <w:r>
        <w:rPr>
          <w:i/>
          <w:iCs/>
        </w:rPr>
        <w:t xml:space="preserve"> </w:t>
      </w:r>
      <w:r w:rsidRPr="00206460">
        <w:rPr>
          <w:i/>
          <w:iCs/>
        </w:rPr>
        <w:t>j</w:t>
      </w:r>
      <w:r>
        <w:rPr>
          <w:i/>
          <w:iCs/>
        </w:rPr>
        <w:t>.</w:t>
      </w:r>
      <w:r w:rsidRPr="00206460">
        <w:rPr>
          <w:i/>
          <w:iCs/>
        </w:rPr>
        <w:t xml:space="preserve"> 19 485/01-22) </w:t>
      </w:r>
    </w:p>
    <w:p w14:paraId="77D7D31E" w14:textId="77777777" w:rsidR="00A77312" w:rsidRDefault="00A77312" w:rsidP="00A77312">
      <w:pPr>
        <w:jc w:val="both"/>
      </w:pPr>
      <w:r>
        <w:t>Výchova k volbě povolání je zařazena v osmém a devátém ročníku v rámci předmětu Svět práce.</w:t>
      </w:r>
    </w:p>
    <w:p w14:paraId="7ACAF1ED" w14:textId="77777777" w:rsidR="001F2E71" w:rsidRPr="008D0DF1" w:rsidRDefault="001F2E71" w:rsidP="001F2E71">
      <w:pPr>
        <w:jc w:val="both"/>
      </w:pPr>
      <w:r w:rsidRPr="008D0DF1">
        <w:t>Závěrečná zpráva koordinátorky EVVO za školní rok 2024/2025</w:t>
      </w:r>
    </w:p>
    <w:p w14:paraId="56B011D3" w14:textId="77777777" w:rsidR="001F2E71" w:rsidRPr="008D0DF1" w:rsidRDefault="001F2E71" w:rsidP="001F2E71">
      <w:pPr>
        <w:jc w:val="both"/>
      </w:pPr>
      <w:r w:rsidRPr="008D0DF1">
        <w:t>Plnění Programu environmentálního vzdělávání, výchovy a osvěty</w:t>
      </w:r>
    </w:p>
    <w:p w14:paraId="3BA8A7E4" w14:textId="77777777" w:rsidR="001F2E71" w:rsidRPr="008D0DF1" w:rsidRDefault="001F2E71" w:rsidP="001F2E71">
      <w:pPr>
        <w:jc w:val="both"/>
      </w:pPr>
      <w:r w:rsidRPr="008D0DF1">
        <w:t>V průběhu školního roku byly naplňovány cíle environmentálního vzdělávání a výchovy v souladu se základními dokumenty:</w:t>
      </w:r>
      <w:r w:rsidRPr="008D0DF1">
        <w:tab/>
      </w:r>
    </w:p>
    <w:p w14:paraId="503DA04E" w14:textId="77777777" w:rsidR="001F2E71" w:rsidRPr="008D0DF1" w:rsidRDefault="001F2E71" w:rsidP="001F2E71">
      <w:pPr>
        <w:pStyle w:val="Odstavecseseznamem"/>
        <w:numPr>
          <w:ilvl w:val="0"/>
          <w:numId w:val="33"/>
        </w:numPr>
        <w:jc w:val="both"/>
      </w:pPr>
      <w:r w:rsidRPr="008D0DF1">
        <w:t>Školní program environmentálního vzdělávání, výchovy a osvěty (EVVO)</w:t>
      </w:r>
      <w:r w:rsidRPr="008D0DF1">
        <w:tab/>
      </w:r>
    </w:p>
    <w:p w14:paraId="673BBF4D" w14:textId="77777777" w:rsidR="001F2E71" w:rsidRPr="008D0DF1" w:rsidRDefault="001F2E71" w:rsidP="001F2E71">
      <w:pPr>
        <w:pStyle w:val="Odstavecseseznamem"/>
        <w:numPr>
          <w:ilvl w:val="0"/>
          <w:numId w:val="33"/>
        </w:numPr>
        <w:jc w:val="both"/>
      </w:pPr>
      <w:r w:rsidRPr="008D0DF1">
        <w:t>Roční školní program EVVO pro školní rok 2024/2025</w:t>
      </w:r>
    </w:p>
    <w:p w14:paraId="7A26ED8C" w14:textId="77777777" w:rsidR="001F2E71" w:rsidRPr="008D0DF1" w:rsidRDefault="001F2E71" w:rsidP="001F2E71">
      <w:pPr>
        <w:jc w:val="both"/>
      </w:pPr>
      <w:r w:rsidRPr="008D0DF1">
        <w:t>Naplněním těchto dokumentů byly realizovány klíčové programové okruhy a rozvojové i organizační cíle v následujících oblastech:</w:t>
      </w:r>
    </w:p>
    <w:p w14:paraId="42740860" w14:textId="77777777" w:rsidR="001F2E71" w:rsidRPr="008D0DF1" w:rsidRDefault="001F2E71" w:rsidP="001F2E71">
      <w:pPr>
        <w:jc w:val="both"/>
      </w:pPr>
    </w:p>
    <w:p w14:paraId="78720FBB" w14:textId="77777777" w:rsidR="001F2E71" w:rsidRPr="008D0DF1" w:rsidRDefault="001F2E71" w:rsidP="001F2E71">
      <w:pPr>
        <w:jc w:val="both"/>
        <w:rPr>
          <w:b/>
          <w:bCs/>
        </w:rPr>
      </w:pPr>
      <w:r w:rsidRPr="008D0DF1">
        <w:rPr>
          <w:b/>
          <w:bCs/>
        </w:rPr>
        <w:t>Vzdělávání žáků</w:t>
      </w:r>
    </w:p>
    <w:p w14:paraId="4AD2765D" w14:textId="77777777" w:rsidR="001F2E71" w:rsidRPr="003E71DB" w:rsidRDefault="001F2E71" w:rsidP="001F2E71">
      <w:pPr>
        <w:numPr>
          <w:ilvl w:val="0"/>
          <w:numId w:val="30"/>
        </w:numPr>
        <w:jc w:val="both"/>
      </w:pPr>
      <w:r w:rsidRPr="003E71DB">
        <w:t>Výuka přírodopisu v 6.–9. ročníku probíhala podle hybridní učebnice nakladatelství Fraus, s důrazem na systémové myšlení, poznávání přírodních celků, rozvoj citlivosti k přírodě a odpovědného vztahu k životu a zdraví.</w:t>
      </w:r>
    </w:p>
    <w:p w14:paraId="0713AA53" w14:textId="77777777" w:rsidR="001F2E71" w:rsidRPr="003E71DB" w:rsidRDefault="001F2E71" w:rsidP="001F2E71">
      <w:pPr>
        <w:numPr>
          <w:ilvl w:val="0"/>
          <w:numId w:val="30"/>
        </w:numPr>
        <w:jc w:val="both"/>
      </w:pPr>
      <w:r w:rsidRPr="003E71DB">
        <w:t>Environmentální témata byla průřezově začleňována do dalších předmětů v souladu s ŠVP.</w:t>
      </w:r>
    </w:p>
    <w:p w14:paraId="1879F225" w14:textId="77777777" w:rsidR="001F2E71" w:rsidRPr="003E71DB" w:rsidRDefault="001F2E71" w:rsidP="001F2E71">
      <w:pPr>
        <w:numPr>
          <w:ilvl w:val="0"/>
          <w:numId w:val="30"/>
        </w:numPr>
        <w:jc w:val="both"/>
      </w:pPr>
      <w:r w:rsidRPr="003E71DB">
        <w:t>V hodinách přírodopisu byla využívána vybraná témata z časopisu Bedrník, vydávaného v rámci programu M.R.K.E.V. (Malý rádce kvalitní ekologické výchovy).</w:t>
      </w:r>
    </w:p>
    <w:p w14:paraId="194B2D91" w14:textId="77777777" w:rsidR="001F2E71" w:rsidRDefault="001F2E71" w:rsidP="001F2E71">
      <w:pPr>
        <w:numPr>
          <w:ilvl w:val="0"/>
          <w:numId w:val="30"/>
        </w:numPr>
        <w:jc w:val="both"/>
      </w:pPr>
      <w:r>
        <w:t xml:space="preserve">Akce </w:t>
      </w:r>
      <w:r w:rsidRPr="003E71DB">
        <w:t>Den Země a Ukliďme Česko proběhly ve spolupráci s</w:t>
      </w:r>
      <w:r>
        <w:t xml:space="preserve"> obcí Merklín </w:t>
      </w:r>
      <w:r w:rsidRPr="003E71DB">
        <w:t xml:space="preserve">– </w:t>
      </w:r>
      <w:r>
        <w:t>do akce se zapojili žáci prvního i druhého stupně</w:t>
      </w:r>
    </w:p>
    <w:p w14:paraId="741FC906" w14:textId="77777777" w:rsidR="001F2E71" w:rsidRPr="003E71DB" w:rsidRDefault="001F2E71" w:rsidP="001F2E71">
      <w:pPr>
        <w:numPr>
          <w:ilvl w:val="0"/>
          <w:numId w:val="30"/>
        </w:numPr>
        <w:jc w:val="both"/>
      </w:pPr>
      <w:r>
        <w:lastRenderedPageBreak/>
        <w:t>V</w:t>
      </w:r>
      <w:r w:rsidRPr="003E71DB">
        <w:t>ýukový program „Vodní hraní“</w:t>
      </w:r>
      <w:r>
        <w:t xml:space="preserve"> pro žáky 1. ročník</w:t>
      </w:r>
    </w:p>
    <w:p w14:paraId="026FD19C" w14:textId="77777777" w:rsidR="001F2E71" w:rsidRPr="003E71DB" w:rsidRDefault="001F2E71" w:rsidP="001F2E71">
      <w:pPr>
        <w:numPr>
          <w:ilvl w:val="0"/>
          <w:numId w:val="30"/>
        </w:numPr>
        <w:jc w:val="both"/>
      </w:pPr>
      <w:r>
        <w:t xml:space="preserve">Výukový program O odpadech bez obalu pro 9. ročník </w:t>
      </w:r>
    </w:p>
    <w:p w14:paraId="16C90CD7" w14:textId="77777777" w:rsidR="001F2E71" w:rsidRPr="003E71DB" w:rsidRDefault="001F2E71" w:rsidP="001F2E71">
      <w:pPr>
        <w:numPr>
          <w:ilvl w:val="0"/>
          <w:numId w:val="30"/>
        </w:numPr>
        <w:jc w:val="both"/>
      </w:pPr>
      <w:r w:rsidRPr="003E71DB">
        <w:t>Ekologická exkurze do Domu přírody Brd pro žáky 6. a 7. ročníku, s dopravou financovanou z projektu Plzeňského kraje.</w:t>
      </w:r>
    </w:p>
    <w:p w14:paraId="39FE4C4E" w14:textId="77777777" w:rsidR="001F2E71" w:rsidRDefault="001F2E71" w:rsidP="001F2E71">
      <w:pPr>
        <w:jc w:val="both"/>
      </w:pPr>
    </w:p>
    <w:p w14:paraId="6BC21FA7" w14:textId="77777777" w:rsidR="001F2E71" w:rsidRPr="001D7276" w:rsidRDefault="001F2E71" w:rsidP="001F2E71">
      <w:pPr>
        <w:jc w:val="both"/>
        <w:rPr>
          <w:b/>
          <w:bCs/>
        </w:rPr>
      </w:pPr>
      <w:r w:rsidRPr="001D7276">
        <w:rPr>
          <w:b/>
          <w:bCs/>
        </w:rPr>
        <w:t xml:space="preserve"> Realizované aktivity v oblasti EVVO na ZŠ Merklín ve školním roce 2024/2025</w:t>
      </w:r>
    </w:p>
    <w:p w14:paraId="11454946" w14:textId="77777777" w:rsidR="001F2E71" w:rsidRPr="003E71DB" w:rsidRDefault="001F2E71" w:rsidP="001F2E71">
      <w:pPr>
        <w:numPr>
          <w:ilvl w:val="0"/>
          <w:numId w:val="31"/>
        </w:numPr>
        <w:jc w:val="both"/>
      </w:pPr>
      <w:r w:rsidRPr="003E71DB">
        <w:t>Žáci byli systematicky vedeni k pochopení vztahů mezi člověkem a přírodou a motivováni k ohleduplnému přístupu k životnímu prostředí, mj. skrze zapojení do akcí jako Ukliďme Česko.</w:t>
      </w:r>
    </w:p>
    <w:p w14:paraId="2A18C2CB" w14:textId="77777777" w:rsidR="001F2E71" w:rsidRPr="003E71DB" w:rsidRDefault="001F2E71" w:rsidP="001F2E71">
      <w:pPr>
        <w:numPr>
          <w:ilvl w:val="0"/>
          <w:numId w:val="31"/>
        </w:numPr>
        <w:jc w:val="both"/>
      </w:pPr>
      <w:r>
        <w:t>Žáci 9. ročníku</w:t>
      </w:r>
      <w:r w:rsidRPr="003E71DB">
        <w:t xml:space="preserve"> plnili během roku úkoly v programu Recyklohraní, seznamovali se s problematikou nakládání s odpady a šetrným využíváním přírodních zdrojů.</w:t>
      </w:r>
    </w:p>
    <w:p w14:paraId="12F5C0B6" w14:textId="77777777" w:rsidR="001F2E71" w:rsidRPr="003E71DB" w:rsidRDefault="001F2E71" w:rsidP="001F2E71">
      <w:pPr>
        <w:numPr>
          <w:ilvl w:val="0"/>
          <w:numId w:val="31"/>
        </w:numPr>
        <w:jc w:val="both"/>
      </w:pPr>
      <w:r w:rsidRPr="003E71DB">
        <w:t>Žáci se účastnili řady školních i mimoškolních aktivit, které podporovaly environmentální uvědomění a odpovědnost za vlastní chování.</w:t>
      </w:r>
    </w:p>
    <w:p w14:paraId="78EECD39" w14:textId="77777777" w:rsidR="001F2E71" w:rsidRDefault="001F2E71" w:rsidP="001F2E71">
      <w:pPr>
        <w:numPr>
          <w:ilvl w:val="0"/>
          <w:numId w:val="31"/>
        </w:numPr>
        <w:jc w:val="both"/>
      </w:pPr>
      <w:r w:rsidRPr="003E71DB">
        <w:t xml:space="preserve">Na školní zahradě probíhala </w:t>
      </w:r>
      <w:r>
        <w:t xml:space="preserve">praktická </w:t>
      </w:r>
      <w:r w:rsidRPr="003E71DB">
        <w:t xml:space="preserve">výuka (zejména přírodopisu). </w:t>
      </w:r>
    </w:p>
    <w:p w14:paraId="7C43EC01" w14:textId="77777777" w:rsidR="001F2E71" w:rsidRPr="003E71DB" w:rsidRDefault="001F2E71" w:rsidP="001F2E71">
      <w:pPr>
        <w:numPr>
          <w:ilvl w:val="0"/>
          <w:numId w:val="31"/>
        </w:numPr>
        <w:jc w:val="both"/>
      </w:pPr>
      <w:r>
        <w:t>Školní z</w:t>
      </w:r>
      <w:r w:rsidRPr="003E71DB">
        <w:t>ahrada je vybavena informační tabulí s přírodovědnou tematikou, krmítky a vlastním úlem s včelstvem.</w:t>
      </w:r>
    </w:p>
    <w:p w14:paraId="54C1DC92" w14:textId="77777777" w:rsidR="001F2E71" w:rsidRPr="003E71DB" w:rsidRDefault="001F2E71" w:rsidP="001F2E71">
      <w:pPr>
        <w:numPr>
          <w:ilvl w:val="0"/>
          <w:numId w:val="31"/>
        </w:numPr>
        <w:jc w:val="both"/>
      </w:pPr>
      <w:r w:rsidRPr="003E71DB">
        <w:t xml:space="preserve">V rámci předmětu </w:t>
      </w:r>
      <w:r>
        <w:t>s</w:t>
      </w:r>
      <w:r w:rsidRPr="003E71DB">
        <w:t xml:space="preserve">vět práce se žáci pravidelně starali o školní zahradu a </w:t>
      </w:r>
      <w:r>
        <w:t xml:space="preserve">její </w:t>
      </w:r>
      <w:r w:rsidRPr="003E71DB">
        <w:t>okolí.</w:t>
      </w:r>
    </w:p>
    <w:p w14:paraId="2C37B0C5" w14:textId="77777777" w:rsidR="001F2E71" w:rsidRPr="001D7276" w:rsidRDefault="001F2E71" w:rsidP="001F2E71">
      <w:pPr>
        <w:numPr>
          <w:ilvl w:val="0"/>
          <w:numId w:val="31"/>
        </w:numPr>
        <w:jc w:val="both"/>
      </w:pPr>
      <w:r w:rsidRPr="001D7276">
        <w:t>Environmentální témata byla integrována napříč předměty: prvouka, přírodopis, vlastivěda, zeměpis, chemie, ale i matematika, český, anglický a německý jazyk, svět práce, dějepis, informatika, výchova ke zdraví a občanství, výtvarná, hudební a tělesná výchova.</w:t>
      </w:r>
    </w:p>
    <w:p w14:paraId="6F854656" w14:textId="77777777" w:rsidR="001F2E71" w:rsidRPr="001D7276" w:rsidRDefault="001F2E71" w:rsidP="001F2E71">
      <w:pPr>
        <w:jc w:val="both"/>
      </w:pPr>
    </w:p>
    <w:p w14:paraId="66E84A19" w14:textId="77777777" w:rsidR="001F2E71" w:rsidRPr="001D7276" w:rsidRDefault="001F2E71" w:rsidP="001F2E71">
      <w:pPr>
        <w:jc w:val="both"/>
        <w:rPr>
          <w:b/>
          <w:bCs/>
        </w:rPr>
      </w:pPr>
      <w:r w:rsidRPr="001D7276">
        <w:rPr>
          <w:b/>
          <w:bCs/>
        </w:rPr>
        <w:t>Shrnutí akcí ve školním roce 2024/2025</w:t>
      </w:r>
    </w:p>
    <w:p w14:paraId="786FA0D5" w14:textId="77777777" w:rsidR="001F2E71" w:rsidRPr="001D7276" w:rsidRDefault="001F2E71" w:rsidP="001F2E71">
      <w:pPr>
        <w:numPr>
          <w:ilvl w:val="0"/>
          <w:numId w:val="32"/>
        </w:numPr>
        <w:jc w:val="both"/>
      </w:pPr>
      <w:r w:rsidRPr="001D7276">
        <w:rPr>
          <w:b/>
          <w:bCs/>
        </w:rPr>
        <w:t>Září</w:t>
      </w:r>
      <w:r w:rsidRPr="001D7276">
        <w:t>: Promítání filmu v rámci Letního kina na školní zahradě.</w:t>
      </w:r>
    </w:p>
    <w:p w14:paraId="6D79FFF7" w14:textId="77777777" w:rsidR="001F2E71" w:rsidRPr="001D7276" w:rsidRDefault="001F2E71" w:rsidP="001F2E71">
      <w:pPr>
        <w:numPr>
          <w:ilvl w:val="0"/>
          <w:numId w:val="32"/>
        </w:numPr>
        <w:jc w:val="both"/>
      </w:pPr>
      <w:r w:rsidRPr="001D7276">
        <w:rPr>
          <w:b/>
          <w:bCs/>
        </w:rPr>
        <w:t>Říjen</w:t>
      </w:r>
      <w:r w:rsidRPr="001D7276">
        <w:t>: Žáci 9. ročníku plnili úkoly ke Světovému dni elektroodpadu. Proběhlo školní kolo Přírodovědného klokana.</w:t>
      </w:r>
    </w:p>
    <w:p w14:paraId="7C5D98D8" w14:textId="77777777" w:rsidR="001F2E71" w:rsidRPr="001D7276" w:rsidRDefault="001F2E71" w:rsidP="001F2E71">
      <w:pPr>
        <w:numPr>
          <w:ilvl w:val="0"/>
          <w:numId w:val="32"/>
        </w:numPr>
        <w:jc w:val="both"/>
      </w:pPr>
      <w:r w:rsidRPr="001D7276">
        <w:rPr>
          <w:b/>
          <w:bCs/>
        </w:rPr>
        <w:t>Listopad</w:t>
      </w:r>
      <w:r w:rsidRPr="001D7276">
        <w:t>: Výsadba nových ovocných stromů v rámci předmětu Svět práce, včetně tvorby popisků.</w:t>
      </w:r>
    </w:p>
    <w:p w14:paraId="2DBD88E3" w14:textId="77777777" w:rsidR="001F2E71" w:rsidRPr="001D7276" w:rsidRDefault="001F2E71" w:rsidP="001F2E71">
      <w:pPr>
        <w:numPr>
          <w:ilvl w:val="0"/>
          <w:numId w:val="32"/>
        </w:numPr>
        <w:jc w:val="both"/>
      </w:pPr>
      <w:r w:rsidRPr="001D7276">
        <w:rPr>
          <w:b/>
          <w:bCs/>
        </w:rPr>
        <w:t>Prosinec</w:t>
      </w:r>
      <w:r w:rsidRPr="001D7276">
        <w:t>: Vánoční jarmark s prodejem výrobků vytvořených ve výtvarné výchově.</w:t>
      </w:r>
    </w:p>
    <w:p w14:paraId="5B392E07" w14:textId="77777777" w:rsidR="001F2E71" w:rsidRPr="001D7276" w:rsidRDefault="001F2E71" w:rsidP="001F2E71">
      <w:pPr>
        <w:numPr>
          <w:ilvl w:val="0"/>
          <w:numId w:val="32"/>
        </w:numPr>
        <w:jc w:val="both"/>
      </w:pPr>
      <w:r w:rsidRPr="001D7276">
        <w:rPr>
          <w:b/>
          <w:bCs/>
        </w:rPr>
        <w:t>Leden</w:t>
      </w:r>
      <w:r w:rsidRPr="001D7276">
        <w:t xml:space="preserve">: Účast žáků 1. stupně na </w:t>
      </w:r>
      <w:r>
        <w:t xml:space="preserve">akci </w:t>
      </w:r>
      <w:r w:rsidRPr="001D7276">
        <w:t>Ptačí hodin</w:t>
      </w:r>
      <w:r>
        <w:t>ka</w:t>
      </w:r>
      <w:r w:rsidRPr="001D7276">
        <w:t xml:space="preserve"> pořádané ČSOP. Žáci 2. stupně absolvovali lyžařský kurz na Šumavě.</w:t>
      </w:r>
      <w:r>
        <w:t xml:space="preserve"> Žáci 1. ročníku se zúčastnili výukového programu Vodní hraní.</w:t>
      </w:r>
    </w:p>
    <w:p w14:paraId="3BA799E9" w14:textId="77777777" w:rsidR="001F2E71" w:rsidRPr="001D7276" w:rsidRDefault="001F2E71" w:rsidP="001F2E71">
      <w:pPr>
        <w:numPr>
          <w:ilvl w:val="0"/>
          <w:numId w:val="32"/>
        </w:numPr>
        <w:jc w:val="both"/>
      </w:pPr>
      <w:r w:rsidRPr="001D7276">
        <w:rPr>
          <w:b/>
          <w:bCs/>
        </w:rPr>
        <w:t>Únor</w:t>
      </w:r>
      <w:r w:rsidRPr="001D7276">
        <w:t xml:space="preserve">: Školní kolo Biologické olympiády </w:t>
      </w:r>
      <w:r w:rsidRPr="00AA74E2">
        <w:t xml:space="preserve">kategorie C a D. </w:t>
      </w:r>
      <w:r>
        <w:t xml:space="preserve">Žáci 9. ročníku absolvovali výukový program O odpadech bez obalu. </w:t>
      </w:r>
    </w:p>
    <w:p w14:paraId="27C8518B" w14:textId="77777777" w:rsidR="001F2E71" w:rsidRPr="001D7276" w:rsidRDefault="001F2E71" w:rsidP="001F2E71">
      <w:pPr>
        <w:numPr>
          <w:ilvl w:val="0"/>
          <w:numId w:val="32"/>
        </w:numPr>
        <w:jc w:val="both"/>
      </w:pPr>
      <w:r w:rsidRPr="001D7276">
        <w:rPr>
          <w:b/>
          <w:bCs/>
        </w:rPr>
        <w:t>Březen</w:t>
      </w:r>
      <w:r w:rsidRPr="001D7276">
        <w:t>: Žáci plnili úkoly ke Světovému dni recyklace v rámci programu Recyklohraní.</w:t>
      </w:r>
      <w:r w:rsidRPr="00AA74E2">
        <w:t xml:space="preserve"> Okresní kolo </w:t>
      </w:r>
      <w:r w:rsidRPr="001D7276">
        <w:t>Biologické olympiády</w:t>
      </w:r>
      <w:r w:rsidRPr="00AA74E2">
        <w:t xml:space="preserve"> kategorie C. </w:t>
      </w:r>
    </w:p>
    <w:p w14:paraId="4AED096D" w14:textId="77777777" w:rsidR="001F2E71" w:rsidRPr="001D7276" w:rsidRDefault="001F2E71" w:rsidP="001F2E71">
      <w:pPr>
        <w:numPr>
          <w:ilvl w:val="0"/>
          <w:numId w:val="32"/>
        </w:numPr>
        <w:jc w:val="both"/>
      </w:pPr>
      <w:r w:rsidRPr="001D7276">
        <w:rPr>
          <w:b/>
          <w:bCs/>
        </w:rPr>
        <w:t>Duben</w:t>
      </w:r>
      <w:r w:rsidRPr="001D7276">
        <w:t>: Exkurze 6. a 7. ročníku do Domu přírody Brd – zaměřeno na faunu a flóru CHKO Brdy.</w:t>
      </w:r>
      <w:r w:rsidRPr="00AA74E2">
        <w:t xml:space="preserve"> Okresní kolo </w:t>
      </w:r>
      <w:r w:rsidRPr="001D7276">
        <w:t>Biologické olympiády</w:t>
      </w:r>
      <w:r w:rsidRPr="00AA74E2">
        <w:t xml:space="preserve"> kategorie D. </w:t>
      </w:r>
    </w:p>
    <w:p w14:paraId="028F82D4" w14:textId="77777777" w:rsidR="001F2E71" w:rsidRPr="001D7276" w:rsidRDefault="001F2E71" w:rsidP="001F2E71">
      <w:pPr>
        <w:numPr>
          <w:ilvl w:val="0"/>
          <w:numId w:val="32"/>
        </w:numPr>
        <w:jc w:val="both"/>
      </w:pPr>
      <w:r w:rsidRPr="001D7276">
        <w:rPr>
          <w:b/>
          <w:bCs/>
        </w:rPr>
        <w:lastRenderedPageBreak/>
        <w:t>Květen</w:t>
      </w:r>
      <w:r w:rsidRPr="001D7276">
        <w:t>: Společná oslava Dne Země úklidem Merklína</w:t>
      </w:r>
      <w:r w:rsidRPr="00AA74E2">
        <w:t xml:space="preserve"> </w:t>
      </w:r>
      <w:r>
        <w:t xml:space="preserve">a okolních obcí </w:t>
      </w:r>
      <w:r w:rsidRPr="00AA74E2">
        <w:t>v rámci projektu Ukliďme Česko</w:t>
      </w:r>
      <w:r w:rsidRPr="001D7276">
        <w:t>, plnění úkolů k problematice odpadů a černých skládek. Projektový den</w:t>
      </w:r>
      <w:r>
        <w:t xml:space="preserve">, kdy </w:t>
      </w:r>
      <w:r w:rsidRPr="001D7276">
        <w:t>každá třída realizovala vlastní projekt, z</w:t>
      </w:r>
      <w:r w:rsidRPr="00AA74E2">
        <w:t> </w:t>
      </w:r>
      <w:r w:rsidRPr="001D7276">
        <w:t>nich</w:t>
      </w:r>
      <w:r w:rsidRPr="00AA74E2">
        <w:t>ž část</w:t>
      </w:r>
      <w:r w:rsidRPr="001D7276">
        <w:t xml:space="preserve"> měl</w:t>
      </w:r>
      <w:r w:rsidRPr="00AA74E2">
        <w:t>a</w:t>
      </w:r>
      <w:r w:rsidRPr="001D7276">
        <w:t xml:space="preserve"> environmentální zaměření. Proběhla i přednáška o včelách a jejich životě.</w:t>
      </w:r>
    </w:p>
    <w:p w14:paraId="569AA587" w14:textId="77777777" w:rsidR="001F2E71" w:rsidRPr="00AA74E2" w:rsidRDefault="001F2E71" w:rsidP="001F2E71">
      <w:pPr>
        <w:numPr>
          <w:ilvl w:val="0"/>
          <w:numId w:val="32"/>
        </w:numPr>
        <w:jc w:val="both"/>
      </w:pPr>
      <w:r w:rsidRPr="001D7276">
        <w:rPr>
          <w:b/>
          <w:bCs/>
        </w:rPr>
        <w:t>Červen</w:t>
      </w:r>
      <w:r w:rsidRPr="001D7276">
        <w:t xml:space="preserve">: Školní výlety. Žáci 9. ročníku oslavili splnění celoročního cíle programu Recyklohraní </w:t>
      </w:r>
      <w:r>
        <w:t xml:space="preserve">piknikem na školní zahradě. </w:t>
      </w:r>
    </w:p>
    <w:p w14:paraId="05CD13D3" w14:textId="77777777" w:rsidR="001F2E71" w:rsidRDefault="001F2E71" w:rsidP="001F2E71">
      <w:pPr>
        <w:jc w:val="both"/>
      </w:pPr>
      <w:r>
        <w:t xml:space="preserve">         </w:t>
      </w:r>
    </w:p>
    <w:p w14:paraId="277E3FB9" w14:textId="77777777" w:rsidR="001F2E71" w:rsidRPr="00394F68" w:rsidRDefault="001F2E71" w:rsidP="001F2E71">
      <w:pPr>
        <w:pStyle w:val="Odstavecseseznamem"/>
        <w:ind w:left="4260"/>
        <w:jc w:val="both"/>
      </w:pPr>
      <w:r>
        <w:t xml:space="preserve">         </w:t>
      </w:r>
      <w:r w:rsidRPr="001D7276">
        <w:t>Mgr. Ing. Linda Šternerová</w:t>
      </w:r>
      <w:r w:rsidRPr="00394F68">
        <w:t xml:space="preserve">, koordinátorka EVVO </w:t>
      </w:r>
    </w:p>
    <w:p w14:paraId="153BCDAE" w14:textId="77777777" w:rsidR="001F2E71" w:rsidRDefault="001F2E71" w:rsidP="00A77312">
      <w:pPr>
        <w:jc w:val="both"/>
      </w:pPr>
    </w:p>
    <w:p w14:paraId="55181499" w14:textId="77777777" w:rsidR="00A77312" w:rsidRDefault="00A77312" w:rsidP="00A77312">
      <w:pPr>
        <w:jc w:val="both"/>
        <w:rPr>
          <w:rFonts w:cstheme="minorHAnsi"/>
          <w:shd w:val="clear" w:color="auto" w:fill="FFFFFF"/>
        </w:rPr>
      </w:pPr>
      <w:r>
        <w:rPr>
          <w:rFonts w:cstheme="minorHAnsi"/>
          <w:shd w:val="clear" w:color="auto" w:fill="FFFFFF"/>
        </w:rPr>
        <w:t>Zpráva o činnosti koordinátora ICT</w:t>
      </w:r>
    </w:p>
    <w:p w14:paraId="17DB0C53" w14:textId="7D39B22F" w:rsidR="00A77312" w:rsidRDefault="00A77312" w:rsidP="00A77312">
      <w:pPr>
        <w:jc w:val="both"/>
      </w:pPr>
      <w:r>
        <w:t xml:space="preserve">V průběhu školního roku probíhala pravidelná údržba a aktualizace zařízení v nové učebně ICT. V současné době škola disponuje kvalitním zařízením. Výuka informatiky na 1. stupni je zajištěna pomocí tabletů a notebooků. Všichni pedagogičtí pracovníci jsou vybaveni notebookem. V kmenových třídách jsou umístěny tabule s projektory, které disponují různými systémy interaktivity. Školní družina je vybavena projektorem a novějším typem stolního počítače. Součástí vybavení školy je přenosný dataprojektor a promítací plátno. Z programu NPO MŠMT bylo </w:t>
      </w:r>
      <w:r w:rsidR="0003058C">
        <w:t xml:space="preserve">v loňském školním roce </w:t>
      </w:r>
      <w:r>
        <w:t>pořízeno 30 NTB pro žáky 2. st., které jsou aktivně využívány v hodinách. Došlo též ke zlepšení příjmu bezdrátové sítě ve všech částech školy, došlo k rozšíření a zesílení signálu vnitřní sítě. Na údržbě a správném chodu zařízení spadajících pod ICT se podílel externí pracovník.</w:t>
      </w:r>
    </w:p>
    <w:p w14:paraId="49747E5B" w14:textId="77777777" w:rsidR="00A77312" w:rsidRPr="00EB038E" w:rsidRDefault="00A77312" w:rsidP="00A77312">
      <w:pPr>
        <w:jc w:val="both"/>
        <w:rPr>
          <w:rFonts w:cstheme="minorHAnsi"/>
        </w:rPr>
      </w:pPr>
      <w:r>
        <w:tab/>
      </w:r>
      <w:r>
        <w:tab/>
      </w:r>
      <w:r>
        <w:tab/>
      </w:r>
      <w:r>
        <w:tab/>
      </w:r>
      <w:r>
        <w:tab/>
      </w:r>
      <w:r>
        <w:tab/>
      </w:r>
      <w:r>
        <w:tab/>
      </w:r>
      <w:r>
        <w:tab/>
        <w:t>Bc. Aneta Franková, koordinátorka ICT</w:t>
      </w:r>
    </w:p>
    <w:p w14:paraId="1520375D" w14:textId="77777777" w:rsidR="00A77312" w:rsidRDefault="00A77312" w:rsidP="00A77312"/>
    <w:p w14:paraId="0FF89725" w14:textId="77777777" w:rsidR="00A77312" w:rsidRDefault="00A77312" w:rsidP="00A77312">
      <w:r>
        <w:t>Výchovné poradenství</w:t>
      </w:r>
    </w:p>
    <w:p w14:paraId="7D6751FD" w14:textId="77777777" w:rsidR="007B3467" w:rsidRDefault="007B3467" w:rsidP="007B3467">
      <w:pPr>
        <w:jc w:val="both"/>
        <w:rPr>
          <w:rFonts w:cstheme="minorHAnsi"/>
        </w:rPr>
      </w:pPr>
      <w:r>
        <w:rPr>
          <w:rFonts w:cstheme="minorHAnsi"/>
        </w:rPr>
        <w:t>V oblasti výchovného poradenství se zaměřujeme na problémy žáků se specifickými vzdělávacími potřebami, výchovná poradkyně ve spolupráci s třídními učiteli a zákonnými zástupci žáků zajišťuje vyšetření ve školských poradenských zařízeních (Pedagogicko-psychologická poradna Plzeň, Speciálně pedagogické centrum Plzeň). Žákům je věnována pozornost nejen třídními učiteli, ale i vyučujícími jednotlivých předmětů. Všichni pedagogičtí pracovníci pravidelně spolupracují se zákonnými zástupci žáků. Ve škole existuje kartotéka žáků se specifickými vzdělávacími potřebami, která je průběžně aktualizována. Při klasifikaci a práci jsou používány metody a formy doporučené školskými poradenskými zařízeními. Spolupráce školy se speciální pedagožkou a psycholožkou je pravidelná a efektivní. Základní škola a mateřská škola společně projednávají odklad školní docházky u předškolních dětí.</w:t>
      </w:r>
    </w:p>
    <w:p w14:paraId="7FC15682" w14:textId="77777777" w:rsidR="007B3467" w:rsidRDefault="007B3467" w:rsidP="007B3467">
      <w:pPr>
        <w:jc w:val="both"/>
        <w:rPr>
          <w:rFonts w:cstheme="minorHAnsi"/>
        </w:rPr>
      </w:pPr>
      <w:r>
        <w:rPr>
          <w:rFonts w:cstheme="minorHAnsi"/>
        </w:rPr>
        <w:t>Výchovná poradkyně a metodička prevence se ve spolupráci se všemi vyučujícími podílejí na předcházení a odhalování šikany, projevů diskriminace a jiných negativních jevů na škole, se zákonnými zástupci řeší výchovné problémy. Výchovná poradkyně dále pravidelně navštěvuje akce pořádané PPP a Úřadem práce v Plzni, spolupracuje se speciální pedagožkou a psycholožkou, s OSPODem, Střediskem výchovné péče v Plzni. Kontroluje záznamy v katalogových listech a ve spolupráci s TU hodnocení a formy práce se žáky se SVP. Na pedagogické radě podává zprávu o rozmisťovacím řízení, o výsledcích vyšetření žáků v PPP a o práci žáků se speciálními vzdělávacími potřebami. Žákům poskytuje metodickou pomoc při vyhledávání vhodných stylů učení, spolupracuje s ředitelkou školy. TU napomáhá při vypracování IVP, pokud jsou ve výjimečném případě ŠPZ doporučeny.</w:t>
      </w:r>
    </w:p>
    <w:p w14:paraId="3720C651" w14:textId="77777777" w:rsidR="007B3467" w:rsidRDefault="007B3467" w:rsidP="007B3467">
      <w:pPr>
        <w:jc w:val="both"/>
        <w:rPr>
          <w:rFonts w:cstheme="minorHAnsi"/>
        </w:rPr>
      </w:pPr>
      <w:r>
        <w:rPr>
          <w:rFonts w:cstheme="minorHAnsi"/>
        </w:rPr>
        <w:lastRenderedPageBreak/>
        <w:t>Ve školním roce 2024-2025 jsme evidovali 46 žáků s platným vyšetřením z PPP nebo SPC, průběžně docházejí aktualizovaná doporučení z nových vyšetření. Rodiče jsou nejméně 3 měsíce před skončením platnosti vyšetření upozorněni, aby si zajistili nový termín ve školském poradenském zařízení. Z doporučení ŠPZ vyplývají čtyři žáci s PO1, dvacet sedm s PO2, třináct s PO3 a dva s PO4. Dvanáct žáků se vzdělávalo s pomocí asistentky pedagoga, sedm žáků se vzdělávalo podle IVP, 3 žáci se vzdělávali podle ŠVP s minimálními výstupy.</w:t>
      </w:r>
    </w:p>
    <w:p w14:paraId="7F64EC76" w14:textId="77777777" w:rsidR="007B3467" w:rsidRDefault="007B3467" w:rsidP="007B3467">
      <w:pPr>
        <w:jc w:val="both"/>
      </w:pPr>
      <w:r w:rsidRPr="46BE3364">
        <w:t>Druhou oblast tvoří příprava žáků 8. a 9. ročníku k volbě povolání. Dlouhodobě spolupracujeme s Úřadem práce v Plzni, který postupně obnovuje oddělení věnující se kariérnímu poradenství. Žáci 9. ročníku navštívili Veletrh perspektivy řemesel ve Stodě, a ve spolupráci s PPP Plzeň jim byla nabídnuta Profiorientace. Žákům byla celoročně nabízena a poskytována poradenská činnost při volbě další studijní cesty a povolání, na školní nástěnce sdílela a aktualizovala VP zájemcům informace o přijímacím řízení, nabídky veletrhů a dnů otevřených dveří středních škol, a další informace k jednotným přijímacím zkouškám. Vyučujícími matematiky a českého jazyka byly žákům nabídnuty individuální a skupinové konzultace a poskytnuta hodina procvičování a přípravy na přijímací zkoušky. Při výběru školy a v hodinách Světa práce jsou při výuce využívány brožury „Čím budu“ a „Atlasy školství“. Do náplně hodin jsou začleněny kapitoly z oblasti volby povolání, které mají žákům umožnit získat poznatky z oblasti plánování budoucnosti, rozhodování, práce s informacemi atd. Při hodinách jsou využívány materiály z ÚP, DVD, všechny dostupné informace z tisku, internetu, zkušenosti našich bývalých žáků atd. Při výuce žáci také vyplňují pracovní listy. Pro zákonné zástupce žáků se v lednu uskutečnila informační schůzka ohledně systému podávání přihlášek na střední školy prostřednictvím systému DIPSY.</w:t>
      </w:r>
    </w:p>
    <w:p w14:paraId="5DD05F4E" w14:textId="60B7F017" w:rsidR="007B3467" w:rsidRDefault="007B3467" w:rsidP="007B3467">
      <w:pPr>
        <w:jc w:val="both"/>
      </w:pPr>
      <w:r w:rsidRPr="46BE3364">
        <w:t>Jako škola jsme se zapojili do projektu “Přijímačky nanečisto”, v</w:t>
      </w:r>
      <w:r w:rsidR="00044CF0">
        <w:t> jehož rámci</w:t>
      </w:r>
      <w:r w:rsidR="00E3010F">
        <w:t xml:space="preserve"> si </w:t>
      </w:r>
      <w:r w:rsidRPr="46BE3364">
        <w:t>žáci vyzkoušeli atmosféru přijímacích zkoušek se všemi podmínkami, jen na “domácí půdě”.</w:t>
      </w:r>
    </w:p>
    <w:p w14:paraId="1DE517AB" w14:textId="77777777" w:rsidR="007B3467" w:rsidRDefault="007B3467" w:rsidP="007B3467">
      <w:pPr>
        <w:jc w:val="both"/>
        <w:rPr>
          <w:rFonts w:cstheme="minorHAnsi"/>
        </w:rPr>
      </w:pPr>
      <w:r>
        <w:rPr>
          <w:rFonts w:cstheme="minorHAnsi"/>
        </w:rPr>
        <w:t>Žáci 9. ročníku měli možnost v dubnu prezenčně vykonat přijímací zkoušky ve dvou termínech. Přijímací zkoušky byly povinné pouze pro žáky, kteří si podali alespoň jednu přihlášku na školu s maturitním oborem</w:t>
      </w:r>
      <w:r w:rsidRPr="00991388">
        <w:rPr>
          <w:rFonts w:cstheme="minorHAnsi"/>
        </w:rPr>
        <w:t xml:space="preserve">. </w:t>
      </w:r>
      <w:r w:rsidRPr="00A461FA">
        <w:rPr>
          <w:rFonts w:cstheme="minorHAnsi"/>
        </w:rPr>
        <w:t xml:space="preserve">Všichni žáci se úspěšně dostali na jednu ze tří vybraných škol. </w:t>
      </w:r>
      <w:r w:rsidRPr="00991388">
        <w:rPr>
          <w:rFonts w:cstheme="minorHAnsi"/>
        </w:rPr>
        <w:t>Z</w:t>
      </w:r>
      <w:r>
        <w:rPr>
          <w:rFonts w:cstheme="minorHAnsi"/>
        </w:rPr>
        <w:t xml:space="preserve"> 8. ročníku se na střední školu přihlásila jedna žákyně, která byla přijata a bude tento školní rok končit povinnou školní docházku.</w:t>
      </w:r>
      <w:r>
        <w:rPr>
          <w:rFonts w:cstheme="minorHAnsi"/>
        </w:rPr>
        <w:br/>
        <w:t>Z pátého ročníku byla přijata jedna žákyně na osmileté gymnázium.</w:t>
      </w:r>
    </w:p>
    <w:p w14:paraId="63DD8A27" w14:textId="77777777" w:rsidR="00A77312" w:rsidRPr="00170ECC" w:rsidRDefault="00A77312" w:rsidP="00A77312">
      <w:pPr>
        <w:jc w:val="both"/>
        <w:rPr>
          <w:rFonts w:cstheme="minorHAnsi"/>
        </w:rPr>
      </w:pP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t>Mgr. Dana Bošková, výchovná a kariérní poradkyně</w:t>
      </w:r>
    </w:p>
    <w:p w14:paraId="4509D787" w14:textId="77777777" w:rsidR="00A77312" w:rsidRDefault="00A77312" w:rsidP="00A77312"/>
    <w:p w14:paraId="0A7A4BA9" w14:textId="77777777" w:rsidR="00C77558" w:rsidRPr="000B533D" w:rsidRDefault="00C77558" w:rsidP="00C77558">
      <w:pPr>
        <w:jc w:val="both"/>
      </w:pPr>
      <w:r w:rsidRPr="000B533D">
        <w:t>Zpráva ŠMP pro výroční zprávu, školní rok 2024/2025</w:t>
      </w:r>
    </w:p>
    <w:p w14:paraId="10B53637" w14:textId="77777777" w:rsidR="00C77558" w:rsidRPr="000B533D" w:rsidRDefault="00C77558" w:rsidP="00C77558">
      <w:pPr>
        <w:jc w:val="both"/>
      </w:pPr>
      <w:r w:rsidRPr="000B533D">
        <w:t>V rámci primární prevence jsme ve školním roce 2024/2025 postupovali v souladu s vlastními dokumenty, které jsme průběžně realizovali i aktualizovali (Školní řád, Minimální preventivní program, Strategie předcházení školní neúspěšnosti, Program proti šikanování a Školní preventivní strategie).</w:t>
      </w:r>
    </w:p>
    <w:p w14:paraId="12ED88B7" w14:textId="77777777" w:rsidR="00C77558" w:rsidRPr="000B533D" w:rsidRDefault="00C77558" w:rsidP="00C77558">
      <w:pPr>
        <w:jc w:val="both"/>
      </w:pPr>
      <w:r w:rsidRPr="000B533D">
        <w:t>Ve škole působí školní poradenské pracoviště, jehož tým tvoří ředitelka školy Mgr. Lenka Petrášová, školní metodička prevence Mgr. Lenka Beštová a výchovná poradkyně Mgr. Dana Bošková. Zároveň se v některých kompetencích připojují další pedagogičtí pracovníci. Poradenské pracoviště kooperuje s učiteli i asistentkami a aktivně se účastní jednání se žáky nebo jejich zákonnými zástupci při řešení výchovných nebo vzdělávacích problémů žáků. Na webových stránkách školy disponujeme záložkou P</w:t>
      </w:r>
      <w:r>
        <w:t>o</w:t>
      </w:r>
      <w:r w:rsidRPr="000B533D">
        <w:t>radenské zařízení. Metodička prevence nabízí pravidelné konzultační hodiny. Pro pohovory se žáky využívá jazykovou učebnu v budově druhého stupně.</w:t>
      </w:r>
    </w:p>
    <w:p w14:paraId="3DA298D1" w14:textId="77777777" w:rsidR="00C77558" w:rsidRPr="000B533D" w:rsidRDefault="00C77558" w:rsidP="00C77558">
      <w:pPr>
        <w:jc w:val="both"/>
      </w:pPr>
      <w:r w:rsidRPr="000B533D">
        <w:t>Využíváme možnost odborných konzultací s oblastním metodikem prevence Mgr. Milanem Žižkou nebo odborníky z organizací Centrum adiktologické prevence Plzeň, Duševní servis Plzeň a POINT 14 Plzeň. Členové pedagogického sboru se průběžně vzdělávají v seminářích z oblasti primární prevence.</w:t>
      </w:r>
    </w:p>
    <w:p w14:paraId="21CD5694" w14:textId="77777777" w:rsidR="00C77558" w:rsidRPr="000B533D" w:rsidRDefault="00C77558" w:rsidP="00C77558">
      <w:pPr>
        <w:jc w:val="both"/>
      </w:pPr>
      <w:r w:rsidRPr="000B533D">
        <w:lastRenderedPageBreak/>
        <w:t>V obou školních budovách průběžně aktualizuje metodička prevence nástěnky prevence rizikového chování, na kterých dětem i dospělým nabízí náměty a rady ke zvládání náročných životních situací a kontak</w:t>
      </w:r>
      <w:r>
        <w:t>t</w:t>
      </w:r>
      <w:r w:rsidRPr="000B533D">
        <w:t>y na odborná poradenská pracoviště. V letošním školním roce byla zřízena elektronická schránka důvěry a všichni žáci byli informováni o možnosti a způsobu jejího využití.</w:t>
      </w:r>
    </w:p>
    <w:p w14:paraId="5D7F3EA3" w14:textId="77777777" w:rsidR="00C77558" w:rsidRPr="000B533D" w:rsidRDefault="00C77558" w:rsidP="00C77558">
      <w:pPr>
        <w:jc w:val="both"/>
      </w:pPr>
      <w:r w:rsidRPr="000B533D">
        <w:t>Dobrou praxí jsou naše třídnické hodiny, které realizují třídní učitelé ve svých třídách alespoň jednou měsíčně nebo častěji dle potřeby. Při třídnických hodinách se cílenými aktivitami s dětmi soustavně zaměřujeme na utváření a podporu dobrého třídního klimatu a eliminaci projevů násilného chování nebo šikany. Hodiny jsou zároveň využívány k řešení konfliktů mezi spolužáky. Záznamy o třídnických hodinách jsou archivovány. Zároveň jsou individuální problémy jednotlivých žáků bezodkladně řešeny pedagogickými pracovníky.</w:t>
      </w:r>
    </w:p>
    <w:p w14:paraId="7592C901" w14:textId="77777777" w:rsidR="00C77558" w:rsidRPr="000B533D" w:rsidRDefault="00C77558" w:rsidP="00C77558">
      <w:pPr>
        <w:jc w:val="both"/>
      </w:pPr>
      <w:r w:rsidRPr="000B533D">
        <w:t>Na počátku školního roku metodička prevence uskutečnila první kontaktní n</w:t>
      </w:r>
      <w:r>
        <w:t>á</w:t>
      </w:r>
      <w:r w:rsidRPr="000B533D">
        <w:t>vštěvy všech třídních kolektivů. Vysvětlila žákům, co je náplní její práce a jakou pomoc dětem nabízí. V průběhu školního roku pak cíleně navštěvuje vytipované třídy v rámci prevence a podpory funkčních vztahů mezi spolužáky. Realizovány byly například tři intervence ve 4. třídě se zaměřením na třídní klima.</w:t>
      </w:r>
    </w:p>
    <w:p w14:paraId="1B362ABE" w14:textId="77777777" w:rsidR="00C77558" w:rsidRPr="000B533D" w:rsidRDefault="00C77558" w:rsidP="00C77558">
      <w:pPr>
        <w:jc w:val="both"/>
      </w:pPr>
      <w:r w:rsidRPr="000B533D">
        <w:t>Třídní kolektivy absolvovaly programy primární prevence následovně: říjen: 4. a 6. třída: Tolerance, respekt a zodpovědnost (Policie ČR); listopad: 1. třídy: Bezpečně v dopravě (Policie ČR); prosinec: 2. třídy: Bezpečně v dopravě (Policie ČR); leden: 3. třída: Moje cesta na svět (NIŽ); 5. třída: Dobrodružství dospívání (NIŽ); 5., 6., 7., 8. a 9. třída: Řekni ne drogám; 6. třída: Čas proměn pro dívky a Na startu mužnosti pro hochy (MPedu); únor: pro rodiče seminář Nebezpečí kyberšikany (POINT 14); březen: 4. třída: Nekuřáci (ŠMP); 8. třída: Nečekané těhotenství (NIŽ); 9. třída: Nestresuj se stresem (MPedu); duben: 1. třída: Veselé zoubky (ŠMP); květen: 6. třída: Vogue (POINT 14).</w:t>
      </w:r>
    </w:p>
    <w:p w14:paraId="08128CC6" w14:textId="77777777" w:rsidR="00C77558" w:rsidRPr="000B533D" w:rsidRDefault="00C77558" w:rsidP="00C77558">
      <w:pPr>
        <w:jc w:val="both"/>
      </w:pPr>
      <w:r w:rsidRPr="000B533D">
        <w:t>Metodička prevence předkládá na konci každého čtvrtletí z</w:t>
      </w:r>
      <w:r>
        <w:t>p</w:t>
      </w:r>
      <w:r w:rsidRPr="000B533D">
        <w:t>rávu pro pedagogickou radu, v závěru školního roku souhrnnou zprávu do Výroční zprávy a zároveň zadává data do Systému evidence preventivních aktivit v rámci Plzeňského kraje.</w:t>
      </w:r>
    </w:p>
    <w:p w14:paraId="4AAF41ED" w14:textId="77777777" w:rsidR="00C77558" w:rsidRPr="000B533D" w:rsidRDefault="00C77558" w:rsidP="00C77558">
      <w:pPr>
        <w:ind w:left="6372"/>
        <w:jc w:val="both"/>
      </w:pPr>
      <w:r>
        <w:t xml:space="preserve">        </w:t>
      </w:r>
      <w:r w:rsidRPr="000B533D">
        <w:t>Mgr. Lenka Beštová, ŠMP</w:t>
      </w:r>
    </w:p>
    <w:p w14:paraId="4080EB34" w14:textId="77777777" w:rsidR="00C77558" w:rsidRDefault="00C77558" w:rsidP="00C77558">
      <w:pPr>
        <w:jc w:val="both"/>
        <w:rPr>
          <w:rFonts w:cstheme="minorHAnsi"/>
        </w:rPr>
      </w:pPr>
    </w:p>
    <w:p w14:paraId="11237C55" w14:textId="3495AA30" w:rsidR="00C043B2" w:rsidRPr="000B2FE1" w:rsidRDefault="00A77312" w:rsidP="000B2FE1">
      <w:pPr>
        <w:pStyle w:val="Nadpis1"/>
        <w:numPr>
          <w:ilvl w:val="0"/>
          <w:numId w:val="8"/>
        </w:numPr>
        <w:tabs>
          <w:tab w:val="clear" w:pos="0"/>
          <w:tab w:val="num" w:pos="1353"/>
        </w:tabs>
        <w:spacing w:line="360" w:lineRule="auto"/>
        <w:ind w:left="360" w:hanging="360"/>
        <w:rPr>
          <w:rFonts w:asciiTheme="minorHAnsi" w:hAnsiTheme="minorHAnsi" w:cstheme="minorHAnsi"/>
          <w:color w:val="auto"/>
          <w:sz w:val="22"/>
          <w:szCs w:val="22"/>
        </w:rPr>
      </w:pPr>
      <w:r w:rsidRPr="00C043B2">
        <w:rPr>
          <w:rFonts w:asciiTheme="minorHAnsi" w:hAnsiTheme="minorHAnsi" w:cstheme="minorHAnsi"/>
          <w:color w:val="auto"/>
          <w:sz w:val="22"/>
          <w:szCs w:val="22"/>
        </w:rPr>
        <w:t>Hodnocení práce metodického sdružení</w:t>
      </w:r>
      <w:r w:rsidRPr="00C043B2">
        <w:rPr>
          <w:rFonts w:asciiTheme="minorHAnsi" w:hAnsiTheme="minorHAnsi" w:cstheme="minorHAnsi"/>
          <w:color w:val="auto"/>
          <w:sz w:val="22"/>
          <w:szCs w:val="22"/>
        </w:rPr>
        <w:tab/>
      </w:r>
      <w:r w:rsidR="00C043B2">
        <w:tab/>
      </w:r>
    </w:p>
    <w:p w14:paraId="196592D6" w14:textId="77777777" w:rsidR="00C043B2" w:rsidRDefault="00C043B2" w:rsidP="000B2FE1">
      <w:pPr>
        <w:tabs>
          <w:tab w:val="left" w:pos="8087"/>
        </w:tabs>
        <w:jc w:val="both"/>
      </w:pPr>
      <w:r>
        <w:t>MS si na začátku školního roku 2024/2025 stanovilo plán práce, který byl v průběhu roku plněn.</w:t>
      </w:r>
    </w:p>
    <w:p w14:paraId="68BED9EE" w14:textId="77777777" w:rsidR="00C043B2" w:rsidRDefault="00C043B2" w:rsidP="000B2FE1">
      <w:pPr>
        <w:tabs>
          <w:tab w:val="left" w:pos="8087"/>
        </w:tabs>
        <w:jc w:val="both"/>
      </w:pPr>
      <w:r>
        <w:t>Po celý rok výuka probíhala podle ŠVP ZV Společně pro život.</w:t>
      </w:r>
    </w:p>
    <w:p w14:paraId="7CBB7685" w14:textId="77777777" w:rsidR="00C043B2" w:rsidRDefault="00C043B2" w:rsidP="000B2FE1">
      <w:pPr>
        <w:tabs>
          <w:tab w:val="left" w:pos="8087"/>
        </w:tabs>
        <w:jc w:val="both"/>
      </w:pPr>
      <w:r>
        <w:t>Hned na začátku roku jsme po delší pauze zrealizovali odložené setkání obou Merklínů. Tentokrát jsme se my vydali do partnerské školy u Karlových Varů.</w:t>
      </w:r>
    </w:p>
    <w:p w14:paraId="3EBEBE35" w14:textId="77777777" w:rsidR="00C043B2" w:rsidRDefault="00C043B2" w:rsidP="000B2FE1">
      <w:pPr>
        <w:tabs>
          <w:tab w:val="left" w:pos="8087"/>
        </w:tabs>
        <w:jc w:val="both"/>
      </w:pPr>
      <w:r>
        <w:t>S žáky, kteří mají specifické poruchy učení a chování se pracovalo podle jejich individuálních potřeb, tj. dle PLPP, v některých případech podle IVP. U těchto žáků byla zohledňována klasifikace a speciální přístup, což zajišťovaly téměř ve všech třídách asistentky pedagoga. Některé žáky dokonce v rámci podpůrných opatření doučovaly. V průběhu roku probíhalo ve všech třídách sebehodnocení žáků.</w:t>
      </w:r>
    </w:p>
    <w:p w14:paraId="3693D4B1" w14:textId="77777777" w:rsidR="00C043B2" w:rsidRDefault="00C043B2" w:rsidP="000B2FE1">
      <w:pPr>
        <w:tabs>
          <w:tab w:val="left" w:pos="8087"/>
        </w:tabs>
        <w:jc w:val="both"/>
      </w:pPr>
      <w:r>
        <w:t>Při výuce byly využívány didaktické pomůcky, interaktivní a počítačové programy.</w:t>
      </w:r>
    </w:p>
    <w:p w14:paraId="6053512E" w14:textId="18C64987" w:rsidR="00C043B2" w:rsidRDefault="00C043B2" w:rsidP="000B2FE1">
      <w:pPr>
        <w:tabs>
          <w:tab w:val="left" w:pos="8087"/>
        </w:tabs>
        <w:jc w:val="both"/>
      </w:pPr>
      <w:r>
        <w:t xml:space="preserve">Na podporu čtenářské gramotnosti jsme i v tomto roce využívali na 1. stupni žákovskou knihovnu. V obecní knihovně některé třídy besedovaly se spisovatelkami. Čtvrťáci zde dokonce zazpívali prarodičům. Proběhly recitační a čtenářská soutěž, které jsou na naší škole již několik let tradicí. Za </w:t>
      </w:r>
      <w:r>
        <w:lastRenderedPageBreak/>
        <w:t xml:space="preserve">účasti žáků ze ZŠ Skočice na těchto soutěžích jsme mohli porovnat úroveň čtení v příslušných třídách na jiné škole. </w:t>
      </w:r>
    </w:p>
    <w:p w14:paraId="775E4B77" w14:textId="77777777" w:rsidR="00C043B2" w:rsidRDefault="00C043B2" w:rsidP="000B2FE1">
      <w:pPr>
        <w:tabs>
          <w:tab w:val="left" w:pos="8087"/>
        </w:tabs>
        <w:jc w:val="both"/>
      </w:pPr>
      <w:r>
        <w:t xml:space="preserve">Pro rodiče prvňáků a učitelky MŠ připravili třídní učitelky ukázkové hodiny.  </w:t>
      </w:r>
    </w:p>
    <w:p w14:paraId="554B0D01" w14:textId="67B4F7A2" w:rsidR="00C043B2" w:rsidRDefault="00C043B2" w:rsidP="000B2FE1">
      <w:pPr>
        <w:tabs>
          <w:tab w:val="left" w:pos="8087"/>
        </w:tabs>
        <w:jc w:val="both"/>
      </w:pPr>
      <w:r>
        <w:t>Rozvoj finanční gramotnosti u žáků z druhého ročníku podpořil projekt Abeceda peněz. Od 2. do 5. třídy zase řešili Matematického klokana. Žáci z 1.A poznávali vodu v programu Hrátky s vodou a ve Slunečnici v Přešticích dělali Duhové pokusy. V 1. B využili program Veselé zoubky. Také se vydali na návštěvu do MŠ, kde shlédli divadélko a předčítali předškolákům.</w:t>
      </w:r>
    </w:p>
    <w:p w14:paraId="3B3EB3CF" w14:textId="4F78118F" w:rsidR="00C043B2" w:rsidRDefault="00C043B2" w:rsidP="000B2FE1">
      <w:pPr>
        <w:tabs>
          <w:tab w:val="left" w:pos="8087"/>
        </w:tabs>
        <w:jc w:val="both"/>
      </w:pPr>
      <w:r>
        <w:t xml:space="preserve">Čtvrťáci a páťáci si osvojili své dovednosti na dopravním hřišti v Blovicích. V průběhu dětského filmového festivalu Juniorfest </w:t>
      </w:r>
      <w:r w:rsidR="00CF069E">
        <w:t>z</w:t>
      </w:r>
      <w:r>
        <w:t>hlédli zajímavé filmy. Ve čtvrté třídě probíhala soutěž HZS Plzeňského kraje Vím a umím si poradit. V rámci celostátní soutěže Měníme svět k lepšímu s Komenským absolvovali exkurzi v Praze.</w:t>
      </w:r>
    </w:p>
    <w:p w14:paraId="6F84DADF" w14:textId="77777777" w:rsidR="00C043B2" w:rsidRDefault="00C043B2" w:rsidP="000B2FE1">
      <w:pPr>
        <w:tabs>
          <w:tab w:val="left" w:pos="8087"/>
        </w:tabs>
        <w:jc w:val="both"/>
      </w:pPr>
      <w:r>
        <w:t xml:space="preserve">Kurzu plavání se letos zúčastnili žáci 3. a 4. ročníku. V oblasti sexuální výchovy se vzdělávali třeťáci a páťáci odbornými programy Moje cesta na svět a Dobrodružství dospívání. </w:t>
      </w:r>
    </w:p>
    <w:p w14:paraId="56CD9293" w14:textId="77777777" w:rsidR="00C043B2" w:rsidRDefault="00C043B2" w:rsidP="000B2FE1">
      <w:pPr>
        <w:tabs>
          <w:tab w:val="left" w:pos="8087"/>
        </w:tabs>
        <w:jc w:val="both"/>
      </w:pPr>
      <w:r>
        <w:t>Některé třídy shlédly divadelní představení v Luční. Obě páté třídy vyrazily do Techmánie.</w:t>
      </w:r>
    </w:p>
    <w:p w14:paraId="277CEB18" w14:textId="77777777" w:rsidR="00C043B2" w:rsidRDefault="00C043B2" w:rsidP="000B2FE1">
      <w:pPr>
        <w:tabs>
          <w:tab w:val="left" w:pos="8087"/>
        </w:tabs>
        <w:jc w:val="both"/>
      </w:pPr>
      <w:r>
        <w:t>V rámci Dne Země jsme uklidili naši obec. V pátek 8.5. byl vyhlášen Projektový den, kde všechny třídy realizovaly své nápadité projekty. Pro žáky byl určitě v letošním roce zajímavý Branný den. Všichni se určitě pobavili a poučili v hudebním pořadu Písničkový kolotoč.</w:t>
      </w:r>
    </w:p>
    <w:p w14:paraId="7E53BB73" w14:textId="131B222B" w:rsidR="00C043B2" w:rsidRDefault="00C043B2" w:rsidP="000B2FE1">
      <w:pPr>
        <w:tabs>
          <w:tab w:val="left" w:pos="8087"/>
        </w:tabs>
        <w:jc w:val="both"/>
      </w:pPr>
      <w:r>
        <w:t>V období před zápisem do 1. třídy proběhlo několik setkání s předškoláky, aby se seznámili s novým prostředím a také si vyzkoušeli, co je ve škole čeká. Na závěr školního roku jsme pro ně připravili atletický trojboj, kde převedli své sportovní dovednosti v hodu, běhu a skoku.</w:t>
      </w:r>
    </w:p>
    <w:p w14:paraId="6D4B32C5" w14:textId="77777777" w:rsidR="00C043B2" w:rsidRDefault="00C043B2" w:rsidP="000B2FE1">
      <w:pPr>
        <w:tabs>
          <w:tab w:val="left" w:pos="8087"/>
        </w:tabs>
        <w:jc w:val="both"/>
      </w:pPr>
      <w:r>
        <w:t>Rodiče předškoláků byli pozváni na schůzku s učitelkami 1. stupně, kde dostali informace o tom, jak se připravit na vstup jejich dětí do školy.</w:t>
      </w:r>
    </w:p>
    <w:p w14:paraId="78E7A37A" w14:textId="12FA973A" w:rsidR="00C043B2" w:rsidRDefault="00C043B2" w:rsidP="000B2FE1">
      <w:pPr>
        <w:tabs>
          <w:tab w:val="left" w:pos="8087"/>
        </w:tabs>
        <w:jc w:val="both"/>
      </w:pPr>
      <w:r>
        <w:t>Pohádkový les pro mladší spolužáky připravili žáci pátého ročníku. V průběhu roku někteří   reprezentovali naši školu na různých sportovních soutěžích.</w:t>
      </w:r>
    </w:p>
    <w:p w14:paraId="69777F85" w14:textId="77777777" w:rsidR="00C043B2" w:rsidRDefault="00C043B2" w:rsidP="000B2FE1">
      <w:pPr>
        <w:tabs>
          <w:tab w:val="left" w:pos="8087"/>
        </w:tabs>
        <w:jc w:val="both"/>
      </w:pPr>
      <w:r>
        <w:t>Konečně jsme po delší pauze také zrealizovali setkání obou Merklínů. Tentokrát jsme se my vydali do partnerské školy u Karlových Varů.</w:t>
      </w:r>
    </w:p>
    <w:p w14:paraId="2864096E" w14:textId="77777777" w:rsidR="00C043B2" w:rsidRDefault="00C043B2" w:rsidP="000B2FE1">
      <w:pPr>
        <w:tabs>
          <w:tab w:val="left" w:pos="8087"/>
        </w:tabs>
        <w:jc w:val="both"/>
      </w:pPr>
      <w:r>
        <w:t>Bohužel se nám nepovedlo zajistit divadelní představeni v KKC v Přešticích nebo v divadle Alfa.</w:t>
      </w:r>
    </w:p>
    <w:p w14:paraId="20CA7AF5" w14:textId="758964C0" w:rsidR="00C043B2" w:rsidRDefault="00C043B2" w:rsidP="000B2FE1">
      <w:pPr>
        <w:tabs>
          <w:tab w:val="left" w:pos="8087"/>
        </w:tabs>
        <w:jc w:val="both"/>
      </w:pPr>
      <w:r>
        <w:t xml:space="preserve">V posledním čtvrtletí prokázali všichni žáci své znalosti ve srovnávacích testech. Na závěr roku se vydali na školní výlet. Každá třída se prezentovala svým vystoupením na Letní slavnosti, kde se prvňáci rozloučili s deváťáky písničkou Rozloučení. </w:t>
      </w:r>
    </w:p>
    <w:p w14:paraId="46477B53" w14:textId="7A9DC917" w:rsidR="00A77312" w:rsidRPr="00EA2BBD" w:rsidRDefault="00A77312" w:rsidP="00A77312">
      <w:pPr>
        <w:tabs>
          <w:tab w:val="left" w:pos="8087"/>
        </w:tabs>
        <w:jc w:val="both"/>
        <w:rPr>
          <w:rFonts w:cstheme="minorHAnsi"/>
        </w:rPr>
      </w:pPr>
      <w:r w:rsidRPr="00EA2BBD">
        <w:rPr>
          <w:rFonts w:cstheme="minorHAnsi"/>
        </w:rPr>
        <w:t xml:space="preserve">                                                                                </w:t>
      </w:r>
      <w:r>
        <w:rPr>
          <w:rFonts w:cstheme="minorHAnsi"/>
        </w:rPr>
        <w:t>Mgr. Hana Šedivcová, předsedkyně metodického sdružení</w:t>
      </w:r>
    </w:p>
    <w:p w14:paraId="3F52F625" w14:textId="77777777" w:rsidR="00A77312" w:rsidRDefault="00A77312" w:rsidP="00A77312">
      <w:pPr>
        <w:rPr>
          <w:rFonts w:cstheme="minorHAnsi"/>
        </w:rPr>
      </w:pPr>
    </w:p>
    <w:p w14:paraId="0A807F7C" w14:textId="77777777" w:rsidR="00E43F62" w:rsidRDefault="00E43F62" w:rsidP="00E43F62">
      <w:pPr>
        <w:pStyle w:val="Standard"/>
      </w:pPr>
      <w:r>
        <w:rPr>
          <w:rFonts w:ascii="Calibri" w:hAnsi="Calibri" w:cs="Calibri"/>
          <w:bCs/>
          <w:sz w:val="22"/>
          <w:szCs w:val="22"/>
          <w:u w:val="single"/>
        </w:rPr>
        <w:t>Zhodnocení činnosti PK společenskovědních oborů ve šk. r. 2024 - 2025</w:t>
      </w:r>
    </w:p>
    <w:p w14:paraId="7EA77A81" w14:textId="77777777" w:rsidR="00E43F62" w:rsidRDefault="00E43F62" w:rsidP="00E43F62">
      <w:pPr>
        <w:pStyle w:val="Standard"/>
        <w:rPr>
          <w:rFonts w:ascii="Calibri" w:hAnsi="Calibri" w:cs="Calibri"/>
          <w:bCs/>
          <w:sz w:val="22"/>
          <w:szCs w:val="22"/>
          <w:u w:val="single"/>
        </w:rPr>
      </w:pPr>
    </w:p>
    <w:p w14:paraId="7A13AB7C" w14:textId="77777777" w:rsidR="00E43F62" w:rsidRDefault="00E43F62" w:rsidP="00E43F62">
      <w:pPr>
        <w:pStyle w:val="Standard"/>
        <w:widowControl/>
        <w:numPr>
          <w:ilvl w:val="0"/>
          <w:numId w:val="37"/>
        </w:numPr>
      </w:pPr>
      <w:r>
        <w:rPr>
          <w:rFonts w:ascii="Calibri" w:hAnsi="Calibri" w:cs="Calibri"/>
          <w:sz w:val="22"/>
          <w:szCs w:val="22"/>
        </w:rPr>
        <w:t>výuka ve všech ročnících podle ŠVP ZV, průřezová témata</w:t>
      </w:r>
    </w:p>
    <w:p w14:paraId="5FA6A15E" w14:textId="77777777" w:rsidR="00E43F62" w:rsidRDefault="00E43F62" w:rsidP="00E43F62">
      <w:pPr>
        <w:pStyle w:val="Standard"/>
        <w:widowControl/>
        <w:numPr>
          <w:ilvl w:val="0"/>
          <w:numId w:val="34"/>
        </w:numPr>
      </w:pPr>
      <w:r>
        <w:rPr>
          <w:rFonts w:ascii="Calibri" w:hAnsi="Calibri" w:cs="Calibri"/>
          <w:sz w:val="22"/>
          <w:szCs w:val="22"/>
        </w:rPr>
        <w:t>přetrvávají nedostatky v úrovni písemností žáků, důraz nejen na obsahovou, ale i</w:t>
      </w:r>
    </w:p>
    <w:p w14:paraId="16896D97" w14:textId="77777777" w:rsidR="00E43F62" w:rsidRDefault="00E43F62" w:rsidP="00E43F62">
      <w:pPr>
        <w:pStyle w:val="Standard"/>
        <w:ind w:left="502"/>
      </w:pPr>
      <w:r>
        <w:rPr>
          <w:rFonts w:ascii="Calibri" w:hAnsi="Calibri" w:cs="Calibri"/>
          <w:sz w:val="22"/>
          <w:szCs w:val="22"/>
        </w:rPr>
        <w:t>na jazykovou správnost (zápisy v sešitech, v ŽK, testy, projekty apod.)</w:t>
      </w:r>
    </w:p>
    <w:p w14:paraId="313DF68C" w14:textId="77777777" w:rsidR="00E43F62" w:rsidRDefault="00E43F62" w:rsidP="00E43F62">
      <w:pPr>
        <w:pStyle w:val="Standard"/>
        <w:widowControl/>
        <w:numPr>
          <w:ilvl w:val="0"/>
          <w:numId w:val="34"/>
        </w:numPr>
      </w:pPr>
      <w:r>
        <w:rPr>
          <w:rFonts w:ascii="Calibri" w:hAnsi="Calibri" w:cs="Calibri"/>
          <w:sz w:val="22"/>
          <w:szCs w:val="22"/>
        </w:rPr>
        <w:t>adaptace žáků šestého ročníku na II. stupni ZŠ proběhla u většiny žáků bez výraznějších problémů, respektují pravidla, nezaznamenán výrazný propad v prospěchu</w:t>
      </w:r>
    </w:p>
    <w:p w14:paraId="312837A5" w14:textId="77777777" w:rsidR="00E43F62" w:rsidRDefault="00E43F62" w:rsidP="00E43F62">
      <w:pPr>
        <w:pStyle w:val="Standard"/>
        <w:widowControl/>
        <w:numPr>
          <w:ilvl w:val="0"/>
          <w:numId w:val="34"/>
        </w:numPr>
      </w:pPr>
      <w:r>
        <w:rPr>
          <w:rFonts w:ascii="Calibri" w:hAnsi="Calibri" w:cs="Calibri"/>
          <w:sz w:val="22"/>
          <w:szCs w:val="22"/>
        </w:rPr>
        <w:lastRenderedPageBreak/>
        <w:t>zkvalitnění domácí přípravy žáků (písemná, ústní formou referátů, mluvních cvičení, rozmanité projekty) – nedaří se, i šikovní žáci často neplní kvalitně</w:t>
      </w:r>
    </w:p>
    <w:p w14:paraId="6EEB8629" w14:textId="77777777" w:rsidR="00E43F62" w:rsidRDefault="00E43F62" w:rsidP="00E43F62">
      <w:pPr>
        <w:pStyle w:val="Standard"/>
        <w:widowControl/>
        <w:numPr>
          <w:ilvl w:val="0"/>
          <w:numId w:val="34"/>
        </w:numPr>
      </w:pPr>
      <w:r>
        <w:rPr>
          <w:rFonts w:ascii="Calibri" w:hAnsi="Calibri" w:cs="Calibri"/>
          <w:sz w:val="22"/>
          <w:szCs w:val="22"/>
        </w:rPr>
        <w:t>projekty zaměřené ke zvýšení motivace žáků k četbě a zkvalitnění čtenářské gramotnosti:</w:t>
      </w:r>
    </w:p>
    <w:p w14:paraId="5C86CF33" w14:textId="77777777" w:rsidR="00E43F62" w:rsidRDefault="00E43F62" w:rsidP="00E43F62">
      <w:pPr>
        <w:pStyle w:val="Standard"/>
        <w:widowControl/>
        <w:numPr>
          <w:ilvl w:val="0"/>
          <w:numId w:val="38"/>
        </w:numPr>
      </w:pPr>
      <w:r>
        <w:rPr>
          <w:rFonts w:ascii="Calibri" w:hAnsi="Calibri" w:cs="Calibri"/>
          <w:i/>
          <w:sz w:val="22"/>
          <w:szCs w:val="22"/>
        </w:rPr>
        <w:t>Čtenářské dílny pravidelně v hodinách literární výchovy 9. tř., letos rozšířeny hlavně do 8. roč.</w:t>
      </w:r>
    </w:p>
    <w:p w14:paraId="3AC7BE8E" w14:textId="5BA024FA" w:rsidR="00E43F62" w:rsidRDefault="00E43F62" w:rsidP="00E43F62">
      <w:pPr>
        <w:pStyle w:val="Standard"/>
        <w:widowControl/>
        <w:numPr>
          <w:ilvl w:val="0"/>
          <w:numId w:val="35"/>
        </w:numPr>
      </w:pPr>
      <w:r>
        <w:rPr>
          <w:rFonts w:ascii="Calibri" w:hAnsi="Calibri" w:cs="Calibri"/>
          <w:i/>
          <w:sz w:val="22"/>
          <w:szCs w:val="22"/>
        </w:rPr>
        <w:t>snažili jsme se společně s žáky zvýšit náročnost na referáty o přečtených knihách, nejlépe se dařilo v 9. tř.</w:t>
      </w:r>
      <w:r w:rsidR="00CE4BEC">
        <w:rPr>
          <w:rFonts w:ascii="Calibri" w:hAnsi="Calibri" w:cs="Calibri"/>
          <w:i/>
          <w:sz w:val="22"/>
          <w:szCs w:val="22"/>
        </w:rPr>
        <w:t xml:space="preserve"> </w:t>
      </w:r>
      <w:r>
        <w:rPr>
          <w:rFonts w:ascii="Calibri" w:hAnsi="Calibri" w:cs="Calibri"/>
          <w:i/>
          <w:sz w:val="22"/>
          <w:szCs w:val="22"/>
        </w:rPr>
        <w:t>a 8. roč., žáci byli schopni přemýšlet nad textem zvolených titulů</w:t>
      </w:r>
    </w:p>
    <w:p w14:paraId="1BE61E10" w14:textId="77777777" w:rsidR="00E43F62" w:rsidRDefault="00E43F62" w:rsidP="00E43F62">
      <w:pPr>
        <w:pStyle w:val="Standard"/>
        <w:widowControl/>
        <w:numPr>
          <w:ilvl w:val="0"/>
          <w:numId w:val="34"/>
        </w:numPr>
      </w:pPr>
      <w:r>
        <w:rPr>
          <w:rFonts w:ascii="Calibri" w:hAnsi="Calibri" w:cs="Calibri"/>
          <w:sz w:val="22"/>
          <w:szCs w:val="22"/>
        </w:rPr>
        <w:t xml:space="preserve">26. 9. = </w:t>
      </w:r>
      <w:r>
        <w:rPr>
          <w:rFonts w:ascii="Calibri" w:hAnsi="Calibri" w:cs="Calibri"/>
          <w:i/>
          <w:sz w:val="22"/>
          <w:szCs w:val="22"/>
        </w:rPr>
        <w:t xml:space="preserve">Evropský den jazyků připomenut </w:t>
      </w:r>
      <w:r>
        <w:rPr>
          <w:rFonts w:ascii="Calibri" w:hAnsi="Calibri" w:cs="Calibri"/>
          <w:sz w:val="22"/>
          <w:szCs w:val="22"/>
        </w:rPr>
        <w:t>v rámci tříd při výuce Aj, Nj</w:t>
      </w:r>
    </w:p>
    <w:p w14:paraId="661C026F" w14:textId="77777777" w:rsidR="00E43F62" w:rsidRDefault="00E43F62" w:rsidP="00E43F62">
      <w:pPr>
        <w:pStyle w:val="Standard"/>
        <w:widowControl/>
        <w:numPr>
          <w:ilvl w:val="0"/>
          <w:numId w:val="34"/>
        </w:numPr>
      </w:pPr>
      <w:r>
        <w:rPr>
          <w:rFonts w:ascii="Calibri" w:hAnsi="Calibri" w:cs="Calibri"/>
          <w:sz w:val="22"/>
          <w:szCs w:val="22"/>
        </w:rPr>
        <w:t>další vzdělávání učitelů – přenos informací, odborné časopisy (časopis Živá historie byl však odhlášen)</w:t>
      </w:r>
    </w:p>
    <w:p w14:paraId="5B96461F" w14:textId="77777777" w:rsidR="00E43F62" w:rsidRDefault="00E43F62" w:rsidP="00E43F62">
      <w:pPr>
        <w:pStyle w:val="Standard"/>
        <w:widowControl/>
        <w:numPr>
          <w:ilvl w:val="0"/>
          <w:numId w:val="34"/>
        </w:numPr>
      </w:pPr>
      <w:r>
        <w:rPr>
          <w:rFonts w:ascii="Calibri" w:hAnsi="Calibri" w:cs="Calibri"/>
          <w:sz w:val="22"/>
          <w:szCs w:val="22"/>
        </w:rPr>
        <w:t>sledování odborných časopisů (</w:t>
      </w:r>
      <w:r>
        <w:rPr>
          <w:rFonts w:ascii="Calibri" w:hAnsi="Calibri" w:cs="Calibri"/>
          <w:i/>
          <w:sz w:val="22"/>
          <w:szCs w:val="22"/>
        </w:rPr>
        <w:t>pro výuku</w:t>
      </w:r>
      <w:r>
        <w:rPr>
          <w:rFonts w:ascii="Calibri" w:hAnsi="Calibri" w:cs="Calibri"/>
          <w:sz w:val="22"/>
          <w:szCs w:val="22"/>
        </w:rPr>
        <w:t xml:space="preserve"> </w:t>
      </w:r>
      <w:r>
        <w:rPr>
          <w:rFonts w:ascii="Calibri" w:hAnsi="Calibri" w:cs="Calibri"/>
          <w:i/>
          <w:sz w:val="22"/>
          <w:szCs w:val="22"/>
        </w:rPr>
        <w:t>dějepisu i slohu – Časostroj</w:t>
      </w:r>
      <w:r>
        <w:rPr>
          <w:rFonts w:ascii="Calibri" w:hAnsi="Calibri" w:cs="Calibri"/>
          <w:color w:val="000000"/>
          <w:sz w:val="22"/>
          <w:szCs w:val="22"/>
          <w:lang w:eastAsia="cs-CZ"/>
        </w:rPr>
        <w:t>, využívány i různé hry, papírové modely, historické přehledy apod. z daného periodika)</w:t>
      </w:r>
    </w:p>
    <w:p w14:paraId="2F0CFF62" w14:textId="77777777" w:rsidR="00E43F62" w:rsidRDefault="00E43F62" w:rsidP="00E43F62">
      <w:pPr>
        <w:pStyle w:val="Standard"/>
        <w:widowControl/>
        <w:numPr>
          <w:ilvl w:val="0"/>
          <w:numId w:val="34"/>
        </w:numPr>
      </w:pPr>
      <w:r>
        <w:rPr>
          <w:rFonts w:ascii="Calibri" w:hAnsi="Calibri" w:cs="Calibri"/>
          <w:sz w:val="22"/>
          <w:szCs w:val="22"/>
        </w:rPr>
        <w:t>individuální</w:t>
      </w:r>
      <w:r>
        <w:rPr>
          <w:rFonts w:ascii="Calibri" w:hAnsi="Calibri" w:cs="Calibri"/>
          <w:b/>
          <w:sz w:val="22"/>
          <w:szCs w:val="22"/>
        </w:rPr>
        <w:t xml:space="preserve"> </w:t>
      </w:r>
      <w:r>
        <w:rPr>
          <w:rFonts w:ascii="Calibri" w:hAnsi="Calibri" w:cs="Calibri"/>
          <w:sz w:val="22"/>
          <w:szCs w:val="22"/>
        </w:rPr>
        <w:t>práce s žáky, kteří mají specifické poruchy učení a chování</w:t>
      </w:r>
      <w:r>
        <w:rPr>
          <w:rFonts w:ascii="Calibri" w:hAnsi="Calibri" w:cs="Calibri"/>
          <w:b/>
          <w:sz w:val="22"/>
          <w:szCs w:val="22"/>
        </w:rPr>
        <w:t xml:space="preserve">, </w:t>
      </w:r>
      <w:r>
        <w:rPr>
          <w:rFonts w:ascii="Calibri" w:hAnsi="Calibri" w:cs="Calibri"/>
          <w:sz w:val="22"/>
          <w:szCs w:val="22"/>
        </w:rPr>
        <w:t>jednání s rodiči, tvorba IVP</w:t>
      </w:r>
    </w:p>
    <w:p w14:paraId="20AE3090" w14:textId="77777777" w:rsidR="00E43F62" w:rsidRDefault="00E43F62" w:rsidP="00E43F62">
      <w:pPr>
        <w:pStyle w:val="Standard"/>
        <w:widowControl/>
        <w:numPr>
          <w:ilvl w:val="0"/>
          <w:numId w:val="34"/>
        </w:numPr>
      </w:pPr>
      <w:r>
        <w:rPr>
          <w:rFonts w:ascii="Calibri" w:hAnsi="Calibri" w:cs="Calibri"/>
          <w:sz w:val="22"/>
          <w:szCs w:val="22"/>
        </w:rPr>
        <w:t>probíhalo pravidelné doučování z Čj pro žáky 7. a 8. roč.</w:t>
      </w:r>
    </w:p>
    <w:p w14:paraId="5589D59C" w14:textId="77777777" w:rsidR="00E43F62" w:rsidRDefault="00E43F62" w:rsidP="00E43F62">
      <w:pPr>
        <w:pStyle w:val="Standard"/>
        <w:widowControl/>
        <w:numPr>
          <w:ilvl w:val="0"/>
          <w:numId w:val="34"/>
        </w:numPr>
      </w:pPr>
      <w:r>
        <w:rPr>
          <w:rFonts w:ascii="Calibri" w:hAnsi="Calibri" w:cs="Calibri"/>
          <w:sz w:val="22"/>
          <w:szCs w:val="22"/>
        </w:rPr>
        <w:t xml:space="preserve">v 6 roč. se </w:t>
      </w:r>
      <w:r>
        <w:rPr>
          <w:rFonts w:ascii="Calibri" w:hAnsi="Calibri" w:cs="Calibri"/>
          <w:color w:val="000000"/>
          <w:sz w:val="22"/>
          <w:szCs w:val="22"/>
          <w:shd w:val="clear" w:color="auto" w:fill="FFFFFF"/>
        </w:rPr>
        <w:t>uskutečnily tři projektové dny, které děti hodnotily kladně</w:t>
      </w:r>
    </w:p>
    <w:p w14:paraId="23D49E96" w14:textId="77777777" w:rsidR="00E43F62" w:rsidRDefault="00E43F62" w:rsidP="00E43F62">
      <w:pPr>
        <w:pStyle w:val="Standard"/>
        <w:widowControl/>
        <w:numPr>
          <w:ilvl w:val="0"/>
          <w:numId w:val="34"/>
        </w:numPr>
      </w:pPr>
      <w:r>
        <w:rPr>
          <w:rFonts w:ascii="Calibri" w:hAnsi="Calibri" w:cs="Calibri"/>
          <w:color w:val="000000"/>
          <w:sz w:val="22"/>
          <w:szCs w:val="22"/>
          <w:shd w:val="clear" w:color="auto" w:fill="FFFFFF"/>
        </w:rPr>
        <w:t>do výuky postupně zaváděny metody kritického myšlení (hlavně metody I.N.S.E.R.T., myšlenkové mapy, diamant, podvojný deník)</w:t>
      </w:r>
    </w:p>
    <w:p w14:paraId="2ED49CF6" w14:textId="77777777" w:rsidR="00E43F62" w:rsidRDefault="00E43F62" w:rsidP="00E43F62">
      <w:pPr>
        <w:pStyle w:val="Standard"/>
        <w:widowControl/>
        <w:numPr>
          <w:ilvl w:val="0"/>
          <w:numId w:val="34"/>
        </w:numPr>
      </w:pPr>
      <w:r>
        <w:rPr>
          <w:rFonts w:ascii="Calibri" w:hAnsi="Calibri" w:cs="Calibri"/>
          <w:sz w:val="22"/>
          <w:szCs w:val="22"/>
        </w:rPr>
        <w:t xml:space="preserve">příprava žáků 9. roč. </w:t>
      </w:r>
      <w:r>
        <w:rPr>
          <w:rFonts w:ascii="Calibri" w:hAnsi="Calibri" w:cs="Calibri"/>
          <w:i/>
          <w:sz w:val="22"/>
          <w:szCs w:val="22"/>
        </w:rPr>
        <w:t>na jednotné</w:t>
      </w:r>
      <w:r>
        <w:rPr>
          <w:rFonts w:ascii="Calibri" w:hAnsi="Calibri" w:cs="Calibri"/>
          <w:sz w:val="22"/>
          <w:szCs w:val="22"/>
        </w:rPr>
        <w:t xml:space="preserve"> </w:t>
      </w:r>
      <w:r>
        <w:rPr>
          <w:rFonts w:ascii="Calibri" w:hAnsi="Calibri" w:cs="Calibri"/>
          <w:i/>
          <w:sz w:val="22"/>
          <w:szCs w:val="22"/>
        </w:rPr>
        <w:t>přijímací zkoušky</w:t>
      </w:r>
      <w:r>
        <w:rPr>
          <w:rFonts w:ascii="Calibri" w:hAnsi="Calibri" w:cs="Calibri"/>
          <w:sz w:val="22"/>
          <w:szCs w:val="22"/>
        </w:rPr>
        <w:t xml:space="preserve"> - od října do 10. 4., v 1. pol. se pravidelně účastnilo 18 žáků, ve 2. pol. se stav snížil na 13 (hlavní důvod – snížen počet uchazečů o studium na SŠ)</w:t>
      </w:r>
    </w:p>
    <w:p w14:paraId="2D96533F" w14:textId="77777777" w:rsidR="00E43F62" w:rsidRDefault="00E43F62" w:rsidP="00E43F62">
      <w:pPr>
        <w:pStyle w:val="Standard"/>
        <w:widowControl/>
        <w:numPr>
          <w:ilvl w:val="0"/>
          <w:numId w:val="34"/>
        </w:numPr>
      </w:pPr>
      <w:r>
        <w:rPr>
          <w:rFonts w:ascii="Calibri" w:hAnsi="Calibri" w:cs="Calibri"/>
          <w:sz w:val="22"/>
          <w:szCs w:val="22"/>
        </w:rPr>
        <w:t>individuální práce s žáky mimořádně nadanými, příprava na soutěže v jednotlivých předmětech, umístění:</w:t>
      </w:r>
    </w:p>
    <w:p w14:paraId="7B047578" w14:textId="77777777" w:rsidR="00E43F62" w:rsidRDefault="00E43F62" w:rsidP="00E43F62">
      <w:pPr>
        <w:pStyle w:val="Odstavecseseznamem"/>
        <w:numPr>
          <w:ilvl w:val="0"/>
          <w:numId w:val="39"/>
        </w:numPr>
        <w:suppressAutoHyphens/>
        <w:autoSpaceDN w:val="0"/>
        <w:spacing w:after="0" w:line="240" w:lineRule="auto"/>
        <w:textAlignment w:val="baseline"/>
      </w:pPr>
      <w:r>
        <w:rPr>
          <w:rFonts w:ascii="Calibri" w:hAnsi="Calibri" w:cs="Calibri"/>
        </w:rPr>
        <w:t>Čj kat. I. OK (27. 1. 2025): žákyně 9. roč Karolína Jindřichová (13. místo) a Adéla Tolarová (15. místo) v konkurenci 30 soutěžících okresu Plzeň-jih</w:t>
      </w:r>
    </w:p>
    <w:p w14:paraId="39CED872" w14:textId="6A327A0A" w:rsidR="00E43F62" w:rsidRPr="00CB7267" w:rsidRDefault="00E43F62" w:rsidP="00E43F62">
      <w:pPr>
        <w:pStyle w:val="Odstavecseseznamem"/>
        <w:numPr>
          <w:ilvl w:val="0"/>
          <w:numId w:val="36"/>
        </w:numPr>
        <w:suppressAutoHyphens/>
        <w:autoSpaceDN w:val="0"/>
        <w:spacing w:after="0" w:line="240" w:lineRule="auto"/>
        <w:textAlignment w:val="baseline"/>
        <w:rPr>
          <w:rFonts w:ascii="Calibri" w:hAnsi="Calibri" w:cs="Calibri"/>
        </w:rPr>
      </w:pPr>
      <w:r w:rsidRPr="00CB7267">
        <w:rPr>
          <w:rFonts w:ascii="Calibri" w:hAnsi="Calibri" w:cs="Calibri"/>
        </w:rPr>
        <w:t xml:space="preserve">D –  na OK Dějepisné olympiády konané 13. 1. 2025 jsme se těšili a </w:t>
      </w:r>
      <w:r w:rsidR="00CB7267" w:rsidRPr="00CB7267">
        <w:rPr>
          <w:rFonts w:ascii="Calibri" w:hAnsi="Calibri" w:cs="Calibri"/>
        </w:rPr>
        <w:t>p</w:t>
      </w:r>
      <w:r w:rsidRPr="00CB7267">
        <w:rPr>
          <w:rFonts w:ascii="Calibri" w:hAnsi="Calibri" w:cs="Calibri"/>
        </w:rPr>
        <w:t>řipravovali</w:t>
      </w:r>
      <w:r w:rsidR="00CB7267" w:rsidRPr="00CB7267">
        <w:rPr>
          <w:rFonts w:ascii="Calibri" w:hAnsi="Calibri" w:cs="Calibri"/>
        </w:rPr>
        <w:t xml:space="preserve"> </w:t>
      </w:r>
      <w:r w:rsidRPr="00CB7267">
        <w:rPr>
          <w:rFonts w:ascii="Calibri" w:hAnsi="Calibri" w:cs="Calibri"/>
        </w:rPr>
        <w:t>(téma zaujalo především žákyně – budoucí zdravotnice; ovšem termín se nakonec kryl</w:t>
      </w:r>
      <w:r w:rsidR="00CB7267" w:rsidRPr="00CB7267">
        <w:rPr>
          <w:rFonts w:ascii="Calibri" w:hAnsi="Calibri" w:cs="Calibri"/>
        </w:rPr>
        <w:t xml:space="preserve"> </w:t>
      </w:r>
      <w:r w:rsidRPr="00CB7267">
        <w:rPr>
          <w:rFonts w:ascii="Calibri" w:hAnsi="Calibri" w:cs="Calibri"/>
        </w:rPr>
        <w:t>s termínem lyžařského kurzu, takže jsme se letos nezúčastnili</w:t>
      </w:r>
      <w:r w:rsidR="00CB7267">
        <w:rPr>
          <w:rFonts w:ascii="Calibri" w:hAnsi="Calibri" w:cs="Calibri"/>
        </w:rPr>
        <w:t>)</w:t>
      </w:r>
    </w:p>
    <w:p w14:paraId="4F526E72" w14:textId="77777777" w:rsidR="00E43F62" w:rsidRDefault="00E43F62" w:rsidP="00E43F62">
      <w:pPr>
        <w:pStyle w:val="Standard"/>
        <w:widowControl/>
        <w:numPr>
          <w:ilvl w:val="0"/>
          <w:numId w:val="34"/>
        </w:numPr>
      </w:pPr>
      <w:r>
        <w:rPr>
          <w:rFonts w:ascii="Calibri" w:hAnsi="Calibri" w:cs="Calibri"/>
          <w:sz w:val="22"/>
          <w:szCs w:val="22"/>
        </w:rPr>
        <w:t>využití počítačových programů v jednotlivých předmětech</w:t>
      </w:r>
      <w:r>
        <w:rPr>
          <w:rFonts w:ascii="Calibri" w:hAnsi="Calibri" w:cs="Calibri"/>
          <w:b/>
          <w:sz w:val="22"/>
          <w:szCs w:val="22"/>
        </w:rPr>
        <w:t xml:space="preserve">, </w:t>
      </w:r>
      <w:r>
        <w:rPr>
          <w:rFonts w:ascii="Calibri" w:hAnsi="Calibri" w:cs="Calibri"/>
          <w:sz w:val="22"/>
          <w:szCs w:val="22"/>
        </w:rPr>
        <w:t>interaktivních programů</w:t>
      </w:r>
    </w:p>
    <w:p w14:paraId="2863EDDF" w14:textId="77777777" w:rsidR="00E43F62" w:rsidRDefault="00E43F62" w:rsidP="00E43F62">
      <w:pPr>
        <w:pStyle w:val="Standard"/>
        <w:widowControl/>
        <w:numPr>
          <w:ilvl w:val="0"/>
          <w:numId w:val="34"/>
        </w:numPr>
      </w:pPr>
      <w:r>
        <w:rPr>
          <w:rFonts w:ascii="Calibri" w:hAnsi="Calibri" w:cs="Calibri"/>
          <w:color w:val="000000"/>
          <w:sz w:val="22"/>
          <w:szCs w:val="22"/>
          <w:shd w:val="clear" w:color="auto" w:fill="FFFFFF"/>
        </w:rPr>
        <w:t>zdokonalování digitálních kompetencí pomocí programů Canva, Padlet a Mentimeter.</w:t>
      </w:r>
    </w:p>
    <w:p w14:paraId="1CA9516A" w14:textId="77777777" w:rsidR="00E43F62" w:rsidRDefault="00E43F62" w:rsidP="00E43F62">
      <w:pPr>
        <w:pStyle w:val="Standard"/>
        <w:widowControl/>
        <w:numPr>
          <w:ilvl w:val="0"/>
          <w:numId w:val="34"/>
        </w:numPr>
      </w:pPr>
      <w:r>
        <w:rPr>
          <w:rFonts w:ascii="Calibri" w:hAnsi="Calibri" w:cs="Calibri"/>
          <w:sz w:val="22"/>
          <w:szCs w:val="22"/>
        </w:rPr>
        <w:t>dodržování pravidel</w:t>
      </w:r>
      <w:r>
        <w:rPr>
          <w:rFonts w:ascii="Calibri" w:hAnsi="Calibri" w:cs="Calibri"/>
          <w:b/>
          <w:sz w:val="22"/>
          <w:szCs w:val="22"/>
        </w:rPr>
        <w:t xml:space="preserve"> </w:t>
      </w:r>
      <w:r>
        <w:rPr>
          <w:rFonts w:ascii="Calibri" w:hAnsi="Calibri" w:cs="Calibri"/>
          <w:sz w:val="22"/>
          <w:szCs w:val="22"/>
        </w:rPr>
        <w:t>klasifikace (přihlédnuto k žákům s poruchami učení)</w:t>
      </w:r>
    </w:p>
    <w:p w14:paraId="26A51B56" w14:textId="77777777" w:rsidR="00E43F62" w:rsidRDefault="00E43F62" w:rsidP="00E43F62">
      <w:pPr>
        <w:pStyle w:val="Standard"/>
        <w:widowControl/>
        <w:numPr>
          <w:ilvl w:val="0"/>
          <w:numId w:val="34"/>
        </w:numPr>
        <w:rPr>
          <w:rFonts w:ascii="Calibri" w:hAnsi="Calibri" w:cs="Calibri"/>
          <w:sz w:val="22"/>
          <w:szCs w:val="22"/>
        </w:rPr>
      </w:pPr>
      <w:r>
        <w:rPr>
          <w:rFonts w:ascii="Calibri" w:hAnsi="Calibri" w:cs="Calibri"/>
          <w:sz w:val="22"/>
          <w:szCs w:val="22"/>
        </w:rPr>
        <w:t>sebehodnocení žáků v jednotlivých předmětech, jazyková Portfolia</w:t>
      </w:r>
    </w:p>
    <w:p w14:paraId="27168531" w14:textId="77777777" w:rsidR="00E43F62" w:rsidRDefault="00E43F62" w:rsidP="00E43F62">
      <w:pPr>
        <w:pStyle w:val="Standard"/>
        <w:widowControl/>
        <w:numPr>
          <w:ilvl w:val="0"/>
          <w:numId w:val="34"/>
        </w:numPr>
        <w:rPr>
          <w:rFonts w:ascii="Calibri" w:hAnsi="Calibri" w:cs="Calibri"/>
          <w:sz w:val="22"/>
          <w:szCs w:val="22"/>
        </w:rPr>
      </w:pPr>
      <w:r>
        <w:rPr>
          <w:rFonts w:ascii="Calibri" w:hAnsi="Calibri" w:cs="Calibri"/>
          <w:sz w:val="22"/>
          <w:szCs w:val="22"/>
        </w:rPr>
        <w:t>v průběhu roku byly realizovány náslechy začínajících kolegů u zkušenějších či uvádějících</w:t>
      </w:r>
    </w:p>
    <w:p w14:paraId="26005F33" w14:textId="77777777" w:rsidR="00E43F62" w:rsidRDefault="00E43F62" w:rsidP="00E43F62">
      <w:pPr>
        <w:pStyle w:val="Standard"/>
        <w:rPr>
          <w:rFonts w:ascii="Calibri" w:hAnsi="Calibri" w:cs="Calibri"/>
          <w:b/>
          <w:bCs/>
          <w:sz w:val="22"/>
          <w:szCs w:val="22"/>
          <w:u w:val="single"/>
        </w:rPr>
      </w:pPr>
    </w:p>
    <w:p w14:paraId="7750FC6B" w14:textId="77777777" w:rsidR="00E43F62" w:rsidRDefault="00E43F62" w:rsidP="00E43F62">
      <w:pPr>
        <w:pStyle w:val="Standard"/>
        <w:rPr>
          <w:rFonts w:ascii="Calibri" w:hAnsi="Calibri" w:cs="Calibri"/>
          <w:b/>
          <w:bCs/>
          <w:sz w:val="22"/>
          <w:szCs w:val="22"/>
          <w:u w:val="single"/>
        </w:rPr>
      </w:pPr>
    </w:p>
    <w:p w14:paraId="78F08D5A" w14:textId="77777777" w:rsidR="00E43F62" w:rsidRDefault="00E43F62" w:rsidP="00177DE3">
      <w:pPr>
        <w:pStyle w:val="Standard"/>
        <w:jc w:val="both"/>
      </w:pPr>
      <w:r>
        <w:rPr>
          <w:rFonts w:ascii="Calibri" w:hAnsi="Calibri" w:cs="Calibri"/>
          <w:b/>
          <w:bCs/>
          <w:sz w:val="22"/>
          <w:szCs w:val="22"/>
          <w:u w:val="single"/>
        </w:rPr>
        <w:t>Zrealizované akce:</w:t>
      </w:r>
    </w:p>
    <w:p w14:paraId="164E97F6" w14:textId="06326CE8" w:rsidR="00E43F62" w:rsidRDefault="00E43F62" w:rsidP="00177DE3">
      <w:pPr>
        <w:pStyle w:val="Standard"/>
        <w:jc w:val="both"/>
        <w:rPr>
          <w:rFonts w:ascii="Calibri" w:hAnsi="Calibri" w:cs="Calibri"/>
          <w:sz w:val="22"/>
          <w:szCs w:val="22"/>
        </w:rPr>
      </w:pPr>
      <w:r>
        <w:rPr>
          <w:rFonts w:ascii="Calibri" w:hAnsi="Calibri" w:cs="Calibri"/>
          <w:b/>
          <w:bCs/>
          <w:sz w:val="22"/>
          <w:szCs w:val="22"/>
        </w:rPr>
        <w:t>22. 10. - Dějepisná exkurze Praha pro 8. roč.</w:t>
      </w:r>
      <w:r>
        <w:rPr>
          <w:rFonts w:ascii="Calibri" w:hAnsi="Calibri" w:cs="Calibri"/>
          <w:sz w:val="22"/>
          <w:szCs w:val="22"/>
        </w:rPr>
        <w:t>, celkem 21 žáků, program: 1. prohlídka Pražského hradu (Katedrála sv. Víta, bazilika sv. Jiří, Zlatá ulička, Vladislavský sál), 2. „Hra na Hradě“ – odehrávala se</w:t>
      </w:r>
      <w:r w:rsidR="00DE6246">
        <w:rPr>
          <w:rFonts w:ascii="Calibri" w:hAnsi="Calibri" w:cs="Calibri"/>
          <w:sz w:val="22"/>
          <w:szCs w:val="22"/>
        </w:rPr>
        <w:t xml:space="preserve"> </w:t>
      </w:r>
      <w:r>
        <w:rPr>
          <w:rFonts w:ascii="Calibri" w:hAnsi="Calibri" w:cs="Calibri"/>
          <w:sz w:val="22"/>
          <w:szCs w:val="22"/>
        </w:rPr>
        <w:t>v prostorách Starého paláce, ž. plnili úkoly v PL → objevovali zajímavé artefakty na výstavě Příběhy Hradu</w:t>
      </w:r>
      <w:r w:rsidR="00F77E23">
        <w:rPr>
          <w:rFonts w:ascii="Calibri" w:hAnsi="Calibri" w:cs="Calibri"/>
          <w:sz w:val="22"/>
          <w:szCs w:val="22"/>
        </w:rPr>
        <w:t xml:space="preserve">; </w:t>
      </w:r>
      <w:r>
        <w:rPr>
          <w:rFonts w:ascii="Calibri" w:hAnsi="Calibri" w:cs="Calibri"/>
          <w:sz w:val="22"/>
          <w:szCs w:val="22"/>
        </w:rPr>
        <w:t>3. procházka historickým centrem (Karlův most, Národní divadlo, Loreta atd.)</w:t>
      </w:r>
    </w:p>
    <w:p w14:paraId="60286B18" w14:textId="77777777" w:rsidR="00E43F62" w:rsidRDefault="00E43F62" w:rsidP="00E43F62">
      <w:pPr>
        <w:pStyle w:val="Standard"/>
        <w:ind w:left="142"/>
        <w:rPr>
          <w:rFonts w:ascii="Calibri" w:hAnsi="Calibri" w:cs="Calibri"/>
          <w:sz w:val="22"/>
          <w:szCs w:val="22"/>
        </w:rPr>
      </w:pPr>
    </w:p>
    <w:p w14:paraId="09A15070" w14:textId="77777777" w:rsidR="00E43F62" w:rsidRDefault="00E43F62" w:rsidP="00002632">
      <w:pPr>
        <w:pStyle w:val="Standard"/>
      </w:pPr>
      <w:r>
        <w:rPr>
          <w:rFonts w:ascii="Calibri" w:hAnsi="Calibri" w:cs="Calibri"/>
          <w:b/>
          <w:bCs/>
          <w:sz w:val="22"/>
          <w:szCs w:val="22"/>
        </w:rPr>
        <w:t>12. 11. – akce „Kultura v Přešrticích“ – žáci 8. roč.</w:t>
      </w:r>
    </w:p>
    <w:p w14:paraId="0C978E90" w14:textId="77777777" w:rsidR="00E43F62" w:rsidRDefault="00E43F62" w:rsidP="00002632">
      <w:pPr>
        <w:pStyle w:val="Standard"/>
      </w:pPr>
      <w:r>
        <w:rPr>
          <w:rFonts w:ascii="Calibri" w:hAnsi="Calibri" w:cs="Calibri"/>
          <w:sz w:val="22"/>
          <w:szCs w:val="22"/>
        </w:rPr>
        <w:t>a) Dům historie Přešticka – výstava „Přeštičtí dragouni“ s výkladem Mgr. Michala Tejčka</w:t>
      </w:r>
    </w:p>
    <w:p w14:paraId="2D44F4CB" w14:textId="77777777" w:rsidR="00E43F62" w:rsidRDefault="00E43F62" w:rsidP="00002632">
      <w:pPr>
        <w:pStyle w:val="Standard"/>
      </w:pPr>
      <w:r>
        <w:rPr>
          <w:rFonts w:ascii="Calibri" w:hAnsi="Calibri" w:cs="Calibri"/>
          <w:sz w:val="22"/>
          <w:szCs w:val="22"/>
        </w:rPr>
        <w:t>b) komentovaná prohlídka kostela Nanebevzetí Panny Marie s výkladem Radky S</w:t>
      </w:r>
      <w:r>
        <w:rPr>
          <w:rFonts w:ascii="Calibri" w:eastAsia="Calibri" w:hAnsi="Calibri" w:cs="Calibri"/>
          <w:sz w:val="22"/>
          <w:szCs w:val="22"/>
        </w:rPr>
        <w:t>ü</w:t>
      </w:r>
      <w:r>
        <w:rPr>
          <w:rFonts w:ascii="Calibri" w:hAnsi="Calibri" w:cs="Calibri"/>
          <w:sz w:val="22"/>
          <w:szCs w:val="22"/>
        </w:rPr>
        <w:t>ssové</w:t>
      </w:r>
    </w:p>
    <w:p w14:paraId="496FD85A" w14:textId="77777777" w:rsidR="00E43F62" w:rsidRDefault="00E43F62" w:rsidP="00002632">
      <w:pPr>
        <w:pStyle w:val="Standard"/>
        <w:rPr>
          <w:rFonts w:ascii="Calibri" w:hAnsi="Calibri" w:cs="Calibri"/>
          <w:sz w:val="22"/>
          <w:szCs w:val="22"/>
        </w:rPr>
      </w:pPr>
      <w:r>
        <w:rPr>
          <w:rFonts w:ascii="Calibri" w:hAnsi="Calibri" w:cs="Calibri"/>
          <w:sz w:val="22"/>
          <w:szCs w:val="22"/>
        </w:rPr>
        <w:t>c) festival Juniorfest – film Vítězství (německý snímek), přidali se všichni žáci II. stupně</w:t>
      </w:r>
    </w:p>
    <w:p w14:paraId="62CBCEE8" w14:textId="4A60AAEC" w:rsidR="00E43F62" w:rsidRDefault="00E43F62" w:rsidP="00002632">
      <w:pPr>
        <w:pStyle w:val="Standard"/>
      </w:pPr>
      <w:r>
        <w:rPr>
          <w:rFonts w:ascii="Calibri" w:hAnsi="Calibri" w:cs="Calibri"/>
          <w:sz w:val="22"/>
          <w:szCs w:val="22"/>
        </w:rPr>
        <w:t xml:space="preserve"> V hodinách LV projekt o díle, beseda s dětmi, především na téma odlišnosti, rovných příležitostí, fungování rodiny, odlišná sexuální orientace, problémy k kolektivním sportu apod.</w:t>
      </w:r>
    </w:p>
    <w:p w14:paraId="3FCD8ECC" w14:textId="77777777" w:rsidR="00E43F62" w:rsidRDefault="00E43F62" w:rsidP="00E43F62">
      <w:pPr>
        <w:pStyle w:val="Standard"/>
        <w:shd w:val="clear" w:color="auto" w:fill="FFFFFF"/>
        <w:suppressAutoHyphens w:val="0"/>
        <w:rPr>
          <w:rFonts w:ascii="Calibri" w:hAnsi="Calibri" w:cs="Calibri"/>
          <w:color w:val="000000"/>
          <w:sz w:val="22"/>
          <w:szCs w:val="22"/>
          <w:lang w:eastAsia="cs-CZ"/>
        </w:rPr>
      </w:pPr>
    </w:p>
    <w:p w14:paraId="4BEBECE5" w14:textId="77777777" w:rsidR="00E43F62" w:rsidRDefault="00E43F62" w:rsidP="00232804">
      <w:pPr>
        <w:pStyle w:val="Standard"/>
        <w:jc w:val="both"/>
        <w:rPr>
          <w:rFonts w:ascii="Calibri" w:hAnsi="Calibri" w:cs="Calibri"/>
          <w:sz w:val="22"/>
          <w:szCs w:val="22"/>
        </w:rPr>
      </w:pPr>
    </w:p>
    <w:p w14:paraId="2E49660D" w14:textId="77777777" w:rsidR="008D0DF1" w:rsidRDefault="008D0DF1" w:rsidP="00232804">
      <w:pPr>
        <w:pStyle w:val="Standard"/>
        <w:jc w:val="both"/>
        <w:rPr>
          <w:rFonts w:ascii="Calibri" w:hAnsi="Calibri" w:cs="Calibri"/>
          <w:b/>
          <w:bCs/>
          <w:sz w:val="22"/>
          <w:szCs w:val="22"/>
        </w:rPr>
      </w:pPr>
    </w:p>
    <w:p w14:paraId="34EBDD4A" w14:textId="787E8C28" w:rsidR="00E43F62" w:rsidRDefault="00E43F62" w:rsidP="00232804">
      <w:pPr>
        <w:pStyle w:val="Standard"/>
        <w:jc w:val="both"/>
      </w:pPr>
      <w:r>
        <w:rPr>
          <w:rFonts w:ascii="Calibri" w:hAnsi="Calibri" w:cs="Calibri"/>
          <w:b/>
          <w:bCs/>
          <w:sz w:val="22"/>
          <w:szCs w:val="22"/>
        </w:rPr>
        <w:lastRenderedPageBreak/>
        <w:t>26. 11. – beseda se spisovatelkou Danielou Krolupperovou</w:t>
      </w:r>
      <w:r>
        <w:rPr>
          <w:rFonts w:ascii="Calibri" w:hAnsi="Calibri" w:cs="Calibri"/>
          <w:sz w:val="22"/>
          <w:szCs w:val="22"/>
        </w:rPr>
        <w:t>, žáci 7. a 8. roč.</w:t>
      </w:r>
    </w:p>
    <w:p w14:paraId="57954064" w14:textId="77777777" w:rsidR="00E43F62" w:rsidRDefault="00E43F62" w:rsidP="00232804">
      <w:pPr>
        <w:pStyle w:val="Standard"/>
        <w:jc w:val="both"/>
        <w:rPr>
          <w:rFonts w:ascii="Calibri" w:hAnsi="Calibri" w:cs="Calibri"/>
          <w:sz w:val="22"/>
          <w:szCs w:val="22"/>
        </w:rPr>
      </w:pPr>
      <w:r>
        <w:rPr>
          <w:rFonts w:ascii="Calibri" w:hAnsi="Calibri" w:cs="Calibri"/>
          <w:sz w:val="22"/>
          <w:szCs w:val="22"/>
        </w:rPr>
        <w:t>Témata: kniha „Společenstvo klíčníků“ + tvorba knihy</w:t>
      </w:r>
    </w:p>
    <w:p w14:paraId="13D4145F" w14:textId="77777777" w:rsidR="00E43F62" w:rsidRDefault="00E43F62" w:rsidP="00232804">
      <w:pPr>
        <w:pStyle w:val="Standard"/>
        <w:jc w:val="both"/>
        <w:rPr>
          <w:rFonts w:ascii="Calibri" w:hAnsi="Calibri" w:cs="Calibri"/>
          <w:sz w:val="22"/>
          <w:szCs w:val="22"/>
        </w:rPr>
      </w:pPr>
      <w:r>
        <w:rPr>
          <w:rFonts w:ascii="Calibri" w:hAnsi="Calibri" w:cs="Calibri"/>
          <w:sz w:val="22"/>
          <w:szCs w:val="22"/>
        </w:rPr>
        <w:t xml:space="preserve">- akce ve spolupráci s MAS Aktivios Nezdice, navazovala na společnou četbu titulu a práci dle metodiky                                                                   </w:t>
      </w:r>
    </w:p>
    <w:p w14:paraId="4A1E4465" w14:textId="77777777" w:rsidR="00E43F62" w:rsidRDefault="00E43F62" w:rsidP="00232804">
      <w:pPr>
        <w:pStyle w:val="Standard"/>
        <w:jc w:val="both"/>
        <w:rPr>
          <w:rFonts w:ascii="Calibri" w:hAnsi="Calibri" w:cs="Calibri"/>
          <w:sz w:val="22"/>
          <w:szCs w:val="22"/>
        </w:rPr>
      </w:pPr>
    </w:p>
    <w:p w14:paraId="0632C643" w14:textId="77777777" w:rsidR="00E43F62" w:rsidRDefault="00E43F62" w:rsidP="00232804">
      <w:pPr>
        <w:pStyle w:val="Standard"/>
        <w:jc w:val="both"/>
      </w:pPr>
      <w:r>
        <w:rPr>
          <w:rFonts w:ascii="Calibri" w:hAnsi="Calibri" w:cs="Calibri"/>
          <w:b/>
          <w:bCs/>
          <w:sz w:val="22"/>
          <w:szCs w:val="22"/>
        </w:rPr>
        <w:t>17. 12. – divadelní představení Klapzubova jedenáctka v DJKT Plzeň</w:t>
      </w:r>
      <w:r>
        <w:rPr>
          <w:rFonts w:ascii="Calibri" w:hAnsi="Calibri" w:cs="Calibri"/>
          <w:sz w:val="22"/>
          <w:szCs w:val="22"/>
        </w:rPr>
        <w:t>, Nové divadlo</w:t>
      </w:r>
    </w:p>
    <w:p w14:paraId="64ECBD92" w14:textId="77777777" w:rsidR="00E43F62" w:rsidRDefault="00E43F62" w:rsidP="00232804">
      <w:pPr>
        <w:pStyle w:val="Standard"/>
        <w:jc w:val="both"/>
        <w:rPr>
          <w:rFonts w:ascii="Calibri" w:hAnsi="Calibri" w:cs="Calibri"/>
          <w:sz w:val="22"/>
          <w:szCs w:val="22"/>
        </w:rPr>
      </w:pPr>
      <w:r>
        <w:rPr>
          <w:rFonts w:ascii="Calibri" w:hAnsi="Calibri" w:cs="Calibri"/>
          <w:sz w:val="22"/>
          <w:szCs w:val="22"/>
        </w:rPr>
        <w:t>- akce určena pro žáky a jejich rodinné příslušníky (celkem 40 osob), navázali jsme na tradici společné návštěvy večerního představení. Hra se nám velmi líbila.</w:t>
      </w:r>
    </w:p>
    <w:p w14:paraId="693183F2" w14:textId="77777777" w:rsidR="00E43F62" w:rsidRDefault="00E43F62" w:rsidP="00232804">
      <w:pPr>
        <w:pStyle w:val="Standard"/>
        <w:jc w:val="both"/>
        <w:rPr>
          <w:rFonts w:ascii="Calibri" w:hAnsi="Calibri" w:cs="Calibri"/>
          <w:sz w:val="22"/>
          <w:szCs w:val="22"/>
        </w:rPr>
      </w:pPr>
    </w:p>
    <w:p w14:paraId="2B9FC90F" w14:textId="77777777" w:rsidR="00E43F62" w:rsidRDefault="00E43F62" w:rsidP="00232804">
      <w:pPr>
        <w:pStyle w:val="Standard"/>
        <w:jc w:val="both"/>
      </w:pPr>
      <w:r>
        <w:rPr>
          <w:rFonts w:ascii="Calibri" w:hAnsi="Calibri" w:cs="Calibri"/>
          <w:b/>
          <w:bCs/>
          <w:sz w:val="22"/>
          <w:szCs w:val="22"/>
          <w:shd w:val="clear" w:color="auto" w:fill="FFFFFF"/>
        </w:rPr>
        <w:t>19. 12. – dějepisná exkurze Praha pro 9. roč</w:t>
      </w:r>
      <w:r>
        <w:rPr>
          <w:rFonts w:ascii="Calibri" w:hAnsi="Calibri" w:cs="Calibri"/>
          <w:sz w:val="22"/>
          <w:szCs w:val="22"/>
          <w:shd w:val="clear" w:color="auto" w:fill="FFFFFF"/>
        </w:rPr>
        <w:t>., celkem 19 žáků, program: prohlídka Pražského hradu,</w:t>
      </w:r>
    </w:p>
    <w:p w14:paraId="2BF11EBD" w14:textId="77777777" w:rsidR="00E43F62" w:rsidRDefault="00E43F62" w:rsidP="00232804">
      <w:pPr>
        <w:pStyle w:val="Standard"/>
        <w:jc w:val="both"/>
      </w:pPr>
      <w:r>
        <w:rPr>
          <w:rFonts w:ascii="Calibri" w:hAnsi="Calibri" w:cs="Calibri"/>
          <w:sz w:val="22"/>
          <w:szCs w:val="22"/>
          <w:shd w:val="clear" w:color="auto" w:fill="FFFFFF"/>
        </w:rPr>
        <w:t>Národní památník hrdinů heydrichiády, procházka historickým centrem města - Staroměstské nám., Václavské náměstí.  Akce hodnocena žáky i vyučujícími velmi dobře, byl splněn cíl – rozšířit teoretické znalosti o reálný prožitek.</w:t>
      </w:r>
    </w:p>
    <w:p w14:paraId="5C350DC7" w14:textId="77777777" w:rsidR="00E43F62" w:rsidRDefault="00E43F62" w:rsidP="00232804">
      <w:pPr>
        <w:pStyle w:val="Standard"/>
        <w:jc w:val="both"/>
        <w:rPr>
          <w:rFonts w:ascii="Calibri" w:hAnsi="Calibri" w:cs="Calibri"/>
          <w:sz w:val="22"/>
          <w:szCs w:val="22"/>
          <w:shd w:val="clear" w:color="auto" w:fill="FFFFFF"/>
        </w:rPr>
      </w:pPr>
    </w:p>
    <w:p w14:paraId="7A5E7251" w14:textId="77777777" w:rsidR="00E43F62" w:rsidRDefault="00E43F62" w:rsidP="00232804">
      <w:pPr>
        <w:pStyle w:val="Standard"/>
        <w:jc w:val="both"/>
        <w:rPr>
          <w:rFonts w:ascii="Calibri" w:hAnsi="Calibri" w:cs="Calibri"/>
          <w:b/>
          <w:bCs/>
          <w:sz w:val="22"/>
          <w:szCs w:val="22"/>
          <w:shd w:val="clear" w:color="auto" w:fill="FFFFFF"/>
        </w:rPr>
      </w:pPr>
      <w:r>
        <w:rPr>
          <w:rFonts w:ascii="Calibri" w:hAnsi="Calibri" w:cs="Calibri"/>
          <w:b/>
          <w:bCs/>
          <w:sz w:val="22"/>
          <w:szCs w:val="22"/>
          <w:shd w:val="clear" w:color="auto" w:fill="FFFFFF"/>
        </w:rPr>
        <w:t>27. 1. 2025 – Olympiáda v českém jazyce, okresní kolo</w:t>
      </w:r>
    </w:p>
    <w:p w14:paraId="14548444" w14:textId="3FBE8F6B" w:rsidR="00E43F62" w:rsidRDefault="00E43F62" w:rsidP="00232804">
      <w:pPr>
        <w:pStyle w:val="Standard"/>
        <w:jc w:val="both"/>
        <w:rPr>
          <w:rFonts w:ascii="Calibri" w:hAnsi="Calibri" w:cs="Calibri"/>
          <w:sz w:val="22"/>
          <w:szCs w:val="22"/>
          <w:shd w:val="clear" w:color="auto" w:fill="FFFFFF"/>
        </w:rPr>
      </w:pPr>
      <w:r>
        <w:rPr>
          <w:rFonts w:ascii="Calibri" w:hAnsi="Calibri" w:cs="Calibri"/>
          <w:sz w:val="22"/>
          <w:szCs w:val="22"/>
          <w:shd w:val="clear" w:color="auto" w:fill="FFFFFF"/>
        </w:rPr>
        <w:t>- v soutěži nás reprezentovaly Karolína Jindřichová (13. místo) a Adéla Tolarová (15. místo); OK se zúčastnilo 30 žáků z našeho okresu; výsledky průměrné, body děvčata ztratila především ve slohové části</w:t>
      </w:r>
    </w:p>
    <w:p w14:paraId="0962DB7B" w14:textId="77777777" w:rsidR="00E43F62" w:rsidRDefault="00E43F62" w:rsidP="00232804">
      <w:pPr>
        <w:pStyle w:val="Standard"/>
        <w:jc w:val="both"/>
        <w:rPr>
          <w:rFonts w:ascii="Calibri" w:hAnsi="Calibri" w:cs="Calibri"/>
          <w:sz w:val="22"/>
          <w:szCs w:val="22"/>
          <w:shd w:val="clear" w:color="auto" w:fill="FFFFFF"/>
        </w:rPr>
      </w:pPr>
    </w:p>
    <w:p w14:paraId="308AA8B2" w14:textId="77777777" w:rsidR="00E43F62" w:rsidRDefault="00E43F62" w:rsidP="00232804">
      <w:pPr>
        <w:pStyle w:val="Standard"/>
        <w:jc w:val="both"/>
      </w:pPr>
      <w:r>
        <w:rPr>
          <w:rFonts w:ascii="Calibri" w:hAnsi="Calibri" w:cs="Calibri"/>
          <w:b/>
          <w:bCs/>
          <w:sz w:val="22"/>
          <w:szCs w:val="22"/>
          <w:shd w:val="clear" w:color="auto" w:fill="FFFFFF"/>
        </w:rPr>
        <w:t>únor, březen – proběhla souvislá pedagogická praxe Bc. Vanesy Hrůzové,</w:t>
      </w:r>
      <w:r>
        <w:rPr>
          <w:rFonts w:ascii="Calibri" w:hAnsi="Calibri" w:cs="Calibri"/>
          <w:sz w:val="22"/>
          <w:szCs w:val="22"/>
          <w:shd w:val="clear" w:color="auto" w:fill="FFFFFF"/>
        </w:rPr>
        <w:t xml:space="preserve"> předmět dějepis, ve tř. 6. a 8.</w:t>
      </w:r>
    </w:p>
    <w:p w14:paraId="5276722E" w14:textId="77777777" w:rsidR="00E43F62" w:rsidRDefault="00E43F62" w:rsidP="00232804">
      <w:pPr>
        <w:pStyle w:val="Standard"/>
        <w:jc w:val="both"/>
        <w:rPr>
          <w:rFonts w:ascii="Calibri" w:hAnsi="Calibri" w:cs="Calibri"/>
          <w:b/>
          <w:bCs/>
          <w:sz w:val="22"/>
          <w:szCs w:val="22"/>
          <w:shd w:val="clear" w:color="auto" w:fill="FFFFFF"/>
        </w:rPr>
      </w:pPr>
    </w:p>
    <w:p w14:paraId="25072D6C" w14:textId="77777777" w:rsidR="00E43F62" w:rsidRDefault="00E43F62" w:rsidP="00232804">
      <w:pPr>
        <w:pStyle w:val="Standard"/>
        <w:jc w:val="both"/>
      </w:pPr>
      <w:r>
        <w:rPr>
          <w:rFonts w:ascii="Calibri" w:hAnsi="Calibri" w:cs="Calibri"/>
          <w:b/>
          <w:bCs/>
          <w:sz w:val="22"/>
          <w:szCs w:val="22"/>
          <w:shd w:val="clear" w:color="auto" w:fill="FFFFFF"/>
        </w:rPr>
        <w:t xml:space="preserve">4.2. – Okresní kolo v Aj </w:t>
      </w:r>
      <w:r>
        <w:rPr>
          <w:rFonts w:ascii="Calibri" w:hAnsi="Calibri" w:cs="Calibri"/>
          <w:sz w:val="22"/>
          <w:szCs w:val="22"/>
          <w:shd w:val="clear" w:color="auto" w:fill="FFFFFF"/>
        </w:rPr>
        <w:t>Dům dětí a mládeže Blovice – účast Radka Baxy</w:t>
      </w:r>
    </w:p>
    <w:p w14:paraId="1F66527E" w14:textId="77777777" w:rsidR="00E43F62" w:rsidRDefault="00E43F62" w:rsidP="00232804">
      <w:pPr>
        <w:pStyle w:val="Standard"/>
        <w:jc w:val="both"/>
        <w:rPr>
          <w:rFonts w:ascii="Calibri" w:hAnsi="Calibri" w:cs="Calibri"/>
          <w:sz w:val="22"/>
          <w:szCs w:val="22"/>
          <w:shd w:val="clear" w:color="auto" w:fill="FFFFFF"/>
        </w:rPr>
      </w:pPr>
    </w:p>
    <w:p w14:paraId="33775F7A" w14:textId="77777777" w:rsidR="00E43F62" w:rsidRDefault="00E43F62" w:rsidP="00232804">
      <w:pPr>
        <w:pStyle w:val="Standard"/>
        <w:jc w:val="both"/>
      </w:pPr>
      <w:r>
        <w:rPr>
          <w:rFonts w:ascii="Calibri" w:hAnsi="Calibri" w:cs="Calibri"/>
          <w:b/>
          <w:bCs/>
          <w:sz w:val="22"/>
          <w:szCs w:val="22"/>
          <w:shd w:val="clear" w:color="auto" w:fill="FFFFFF"/>
        </w:rPr>
        <w:t>duben – „Tisíc origami jeřábů“,</w:t>
      </w:r>
      <w:r>
        <w:rPr>
          <w:rFonts w:ascii="Calibri" w:hAnsi="Calibri" w:cs="Calibri"/>
          <w:sz w:val="22"/>
          <w:szCs w:val="22"/>
          <w:shd w:val="clear" w:color="auto" w:fill="FFFFFF"/>
        </w:rPr>
        <w:t xml:space="preserve"> žáci 7. a především 9. ročníku</w:t>
      </w:r>
    </w:p>
    <w:p w14:paraId="05968B8A" w14:textId="77777777" w:rsidR="00E43F62" w:rsidRDefault="00E43F62" w:rsidP="00232804">
      <w:pPr>
        <w:pStyle w:val="Standard"/>
        <w:jc w:val="both"/>
        <w:rPr>
          <w:rFonts w:ascii="Calibri" w:hAnsi="Calibri" w:cs="Calibri"/>
          <w:sz w:val="22"/>
          <w:szCs w:val="22"/>
          <w:shd w:val="clear" w:color="auto" w:fill="FFFFFF"/>
        </w:rPr>
      </w:pPr>
      <w:r>
        <w:rPr>
          <w:rFonts w:ascii="Calibri" w:hAnsi="Calibri" w:cs="Calibri"/>
          <w:sz w:val="22"/>
          <w:szCs w:val="22"/>
          <w:shd w:val="clear" w:color="auto" w:fill="FFFFFF"/>
        </w:rPr>
        <w:t>- během tohoto měsíce se žáci zapojili do výroby origami jeřábů, motivováni byli příběhem z Japonska</w:t>
      </w:r>
    </w:p>
    <w:p w14:paraId="7B73D3CB" w14:textId="77777777" w:rsidR="00E43F62" w:rsidRDefault="00E43F62" w:rsidP="00232804">
      <w:pPr>
        <w:pStyle w:val="Standard"/>
        <w:jc w:val="both"/>
        <w:rPr>
          <w:rFonts w:ascii="Calibri" w:hAnsi="Calibri" w:cs="Calibri"/>
          <w:sz w:val="22"/>
          <w:szCs w:val="22"/>
          <w:shd w:val="clear" w:color="auto" w:fill="FFFFFF"/>
        </w:rPr>
      </w:pPr>
      <w:r>
        <w:rPr>
          <w:rFonts w:ascii="Calibri" w:hAnsi="Calibri" w:cs="Calibri"/>
          <w:sz w:val="22"/>
          <w:szCs w:val="22"/>
          <w:shd w:val="clear" w:color="auto" w:fill="FFFFFF"/>
        </w:rPr>
        <w:t xml:space="preserve"> v období 2. světové války. Výrobky vznikaly hlavně při hodinách výtvarné výchovy, poradkyní byla</w:t>
      </w:r>
    </w:p>
    <w:p w14:paraId="25910876" w14:textId="7A4B458B" w:rsidR="00E43F62" w:rsidRDefault="00E43F62" w:rsidP="00232804">
      <w:pPr>
        <w:pStyle w:val="Standard"/>
        <w:jc w:val="both"/>
        <w:rPr>
          <w:rFonts w:ascii="Calibri" w:hAnsi="Calibri" w:cs="Calibri"/>
          <w:sz w:val="22"/>
          <w:szCs w:val="22"/>
          <w:shd w:val="clear" w:color="auto" w:fill="FFFFFF"/>
        </w:rPr>
      </w:pPr>
      <w:r>
        <w:rPr>
          <w:rFonts w:ascii="Calibri" w:hAnsi="Calibri" w:cs="Calibri"/>
          <w:sz w:val="22"/>
          <w:szCs w:val="22"/>
          <w:shd w:val="clear" w:color="auto" w:fill="FFFFFF"/>
        </w:rPr>
        <w:t>Bc. Vanesa Hrůzová. Akce organ</w:t>
      </w:r>
      <w:r w:rsidR="00CE4BEC">
        <w:rPr>
          <w:rFonts w:ascii="Calibri" w:hAnsi="Calibri" w:cs="Calibri"/>
          <w:sz w:val="22"/>
          <w:szCs w:val="22"/>
          <w:shd w:val="clear" w:color="auto" w:fill="FFFFFF"/>
        </w:rPr>
        <w:t>i</w:t>
      </w:r>
      <w:r>
        <w:rPr>
          <w:rFonts w:ascii="Calibri" w:hAnsi="Calibri" w:cs="Calibri"/>
          <w:sz w:val="22"/>
          <w:szCs w:val="22"/>
          <w:shd w:val="clear" w:color="auto" w:fill="FFFFFF"/>
        </w:rPr>
        <w:t>zována Muzeem jižního Plzeňska v Blovicích a MAS Aktivios Nezdice</w:t>
      </w:r>
    </w:p>
    <w:p w14:paraId="47FE5821" w14:textId="77777777" w:rsidR="00E43F62" w:rsidRDefault="00E43F62" w:rsidP="00232804">
      <w:pPr>
        <w:pStyle w:val="Standard"/>
        <w:jc w:val="both"/>
        <w:rPr>
          <w:rFonts w:ascii="Calibri" w:hAnsi="Calibri" w:cs="Calibri"/>
          <w:sz w:val="22"/>
          <w:szCs w:val="22"/>
          <w:shd w:val="clear" w:color="auto" w:fill="FFFFFF"/>
        </w:rPr>
      </w:pPr>
    </w:p>
    <w:p w14:paraId="0387CBD9" w14:textId="77777777" w:rsidR="00E43F62" w:rsidRDefault="00E43F62" w:rsidP="00232804">
      <w:pPr>
        <w:pStyle w:val="Standard"/>
        <w:jc w:val="both"/>
        <w:rPr>
          <w:rFonts w:ascii="Calibri" w:hAnsi="Calibri" w:cs="Calibri"/>
          <w:b/>
          <w:bCs/>
          <w:sz w:val="22"/>
          <w:szCs w:val="22"/>
          <w:shd w:val="clear" w:color="auto" w:fill="FFFFFF"/>
        </w:rPr>
      </w:pPr>
      <w:r>
        <w:rPr>
          <w:rFonts w:ascii="Calibri" w:hAnsi="Calibri" w:cs="Calibri"/>
          <w:b/>
          <w:bCs/>
          <w:sz w:val="22"/>
          <w:szCs w:val="22"/>
          <w:shd w:val="clear" w:color="auto" w:fill="FFFFFF"/>
        </w:rPr>
        <w:t>29. 4. – film „Tichá pošta“, žáci 6., 7., 8. a 9. roč. (celkem 74 účastníků)</w:t>
      </w:r>
    </w:p>
    <w:p w14:paraId="0BA3FFDA" w14:textId="7989FF0A" w:rsidR="00E43F62" w:rsidRDefault="00E43F62" w:rsidP="00232804">
      <w:pPr>
        <w:pStyle w:val="Standard"/>
        <w:jc w:val="both"/>
        <w:rPr>
          <w:rFonts w:ascii="Calibri" w:hAnsi="Calibri" w:cs="Calibri"/>
          <w:sz w:val="22"/>
          <w:szCs w:val="22"/>
          <w:shd w:val="clear" w:color="auto" w:fill="FFFFFF"/>
        </w:rPr>
      </w:pPr>
      <w:r>
        <w:rPr>
          <w:rFonts w:ascii="Calibri" w:hAnsi="Calibri" w:cs="Calibri"/>
          <w:sz w:val="22"/>
          <w:szCs w:val="22"/>
          <w:shd w:val="clear" w:color="auto" w:fill="FFFFFF"/>
        </w:rPr>
        <w:t>- nový český snímek natočený u příležitosti 80. výročí ukončení 2. světové války; scénář podle skutečné události - autor knižní předlohy Jiří Stránský, příběh žáky zaujal, z hereckých výkonů nejvíce ocenili jednak dětské hrdiny,</w:t>
      </w:r>
      <w:r w:rsidR="00CE4BEC">
        <w:rPr>
          <w:rFonts w:ascii="Calibri" w:hAnsi="Calibri" w:cs="Calibri"/>
          <w:sz w:val="22"/>
          <w:szCs w:val="22"/>
          <w:shd w:val="clear" w:color="auto" w:fill="FFFFFF"/>
        </w:rPr>
        <w:t xml:space="preserve"> </w:t>
      </w:r>
      <w:r>
        <w:rPr>
          <w:rFonts w:ascii="Calibri" w:hAnsi="Calibri" w:cs="Calibri"/>
          <w:sz w:val="22"/>
          <w:szCs w:val="22"/>
          <w:shd w:val="clear" w:color="auto" w:fill="FFFFFF"/>
        </w:rPr>
        <w:t>z dospělých rolích Matěje Hádka.  Negativní ohlasy: nejvíce jim vadily delší pasáže v němčině bez titulků a chtěli osudy postav dále dovyprávět.</w:t>
      </w:r>
    </w:p>
    <w:p w14:paraId="2D9B14A1" w14:textId="77777777" w:rsidR="00E43F62" w:rsidRDefault="00E43F62" w:rsidP="00232804">
      <w:pPr>
        <w:pStyle w:val="Standard"/>
        <w:jc w:val="both"/>
        <w:rPr>
          <w:rFonts w:ascii="Calibri" w:hAnsi="Calibri" w:cs="Calibri"/>
          <w:sz w:val="22"/>
          <w:szCs w:val="22"/>
          <w:shd w:val="clear" w:color="auto" w:fill="FFFFFF"/>
        </w:rPr>
      </w:pPr>
    </w:p>
    <w:p w14:paraId="31733470" w14:textId="77777777" w:rsidR="00E43F62" w:rsidRDefault="00E43F62" w:rsidP="00232804">
      <w:pPr>
        <w:pStyle w:val="Standard"/>
        <w:jc w:val="both"/>
      </w:pPr>
      <w:r>
        <w:rPr>
          <w:rFonts w:ascii="Calibri" w:hAnsi="Calibri" w:cs="Calibri"/>
          <w:b/>
          <w:bCs/>
          <w:sz w:val="22"/>
          <w:szCs w:val="22"/>
          <w:shd w:val="clear" w:color="auto" w:fill="FFFFFF"/>
        </w:rPr>
        <w:t>13. 6.: školní turisticko - historický výlet Stříbrsko</w:t>
      </w:r>
      <w:r>
        <w:rPr>
          <w:rFonts w:ascii="Calibri" w:hAnsi="Calibri" w:cs="Calibri"/>
          <w:sz w:val="22"/>
          <w:szCs w:val="22"/>
          <w:shd w:val="clear" w:color="auto" w:fill="FFFFFF"/>
        </w:rPr>
        <w:t>, 19 žáků 8. ročníku</w:t>
      </w:r>
    </w:p>
    <w:p w14:paraId="2BAF7F43" w14:textId="6C53A32F" w:rsidR="00E43F62" w:rsidRDefault="00E43F62" w:rsidP="00232804">
      <w:pPr>
        <w:pStyle w:val="Standard"/>
        <w:jc w:val="both"/>
        <w:rPr>
          <w:rFonts w:ascii="Calibri" w:hAnsi="Calibri" w:cs="Calibri"/>
          <w:sz w:val="22"/>
          <w:szCs w:val="22"/>
          <w:shd w:val="clear" w:color="auto" w:fill="FFFFFF"/>
        </w:rPr>
      </w:pPr>
      <w:r>
        <w:rPr>
          <w:rFonts w:ascii="Calibri" w:hAnsi="Calibri" w:cs="Calibri"/>
          <w:sz w:val="22"/>
          <w:szCs w:val="22"/>
          <w:shd w:val="clear" w:color="auto" w:fill="FFFFFF"/>
        </w:rPr>
        <w:t>program: Hornický skanzen Stříbro – komentovaná prohlídka, Vyhlídková věž Stříbro, klášter Kladruby – komentovaná prohlídka + přibližně 8 km turistické trasy v lesním porostu při říčce Úhlavce.</w:t>
      </w:r>
    </w:p>
    <w:p w14:paraId="06B1E743" w14:textId="77777777" w:rsidR="00E43F62" w:rsidRDefault="00E43F62" w:rsidP="00232804">
      <w:pPr>
        <w:pStyle w:val="Standard"/>
        <w:jc w:val="both"/>
      </w:pPr>
      <w:r>
        <w:rPr>
          <w:rFonts w:ascii="Calibri" w:hAnsi="Calibri" w:cs="Calibri"/>
          <w:sz w:val="22"/>
          <w:szCs w:val="22"/>
          <w:shd w:val="clear" w:color="auto" w:fill="FFFFFF"/>
        </w:rPr>
        <w:t>Výlet jsme si všichni pod heslem „I cesta může být cíl“ užili, mnohé jsme se dozvěděli, mj. i o sobě.</w:t>
      </w:r>
    </w:p>
    <w:p w14:paraId="7201B879" w14:textId="77777777" w:rsidR="00E43F62" w:rsidRDefault="00E43F62" w:rsidP="00232804">
      <w:pPr>
        <w:pStyle w:val="Standard"/>
        <w:jc w:val="both"/>
        <w:rPr>
          <w:rFonts w:ascii="Calibri" w:hAnsi="Calibri" w:cs="Calibri"/>
          <w:color w:val="000000"/>
          <w:sz w:val="22"/>
          <w:szCs w:val="22"/>
          <w:lang w:eastAsia="cs-CZ"/>
        </w:rPr>
      </w:pPr>
    </w:p>
    <w:p w14:paraId="470EF092" w14:textId="0C90D09E" w:rsidR="00E43F62" w:rsidRDefault="00E43F62" w:rsidP="001527FF">
      <w:pPr>
        <w:pStyle w:val="Normlnweb"/>
        <w:ind w:left="708" w:firstLine="708"/>
      </w:pPr>
      <w:r>
        <w:rPr>
          <w:rFonts w:ascii="Calibri" w:hAnsi="Calibri" w:cs="Calibri"/>
          <w:sz w:val="22"/>
          <w:szCs w:val="22"/>
        </w:rPr>
        <w:t xml:space="preserve">                                                                       Zpracovala Alena Vozárová + Eva Trnková</w:t>
      </w:r>
    </w:p>
    <w:p w14:paraId="6E547F3B" w14:textId="2EBAB730" w:rsidR="00A77312" w:rsidRPr="00EA2BBD" w:rsidRDefault="00A77312" w:rsidP="00A77312">
      <w:pPr>
        <w:tabs>
          <w:tab w:val="left" w:pos="8087"/>
        </w:tabs>
        <w:jc w:val="both"/>
        <w:rPr>
          <w:rFonts w:cstheme="minorHAnsi"/>
        </w:rPr>
      </w:pPr>
      <w:r>
        <w:rPr>
          <w:rFonts w:cstheme="minorHAnsi"/>
        </w:rPr>
        <w:t>Hodnocení činnosti přírodovědné komise</w:t>
      </w:r>
    </w:p>
    <w:p w14:paraId="0CFE22D5" w14:textId="77777777" w:rsidR="00FD10B7" w:rsidRDefault="00FD10B7" w:rsidP="00FD10B7">
      <w:r>
        <w:t xml:space="preserve">Hlavní úkoly předmětové komise přírodovědných oborů byly plněny v průběhu školního roku 2024/2025 podle plánu práce: </w:t>
      </w:r>
    </w:p>
    <w:p w14:paraId="0C8B06CB" w14:textId="77777777" w:rsidR="00FD10B7" w:rsidRDefault="00FD10B7" w:rsidP="00FD10B7">
      <w:pPr>
        <w:pStyle w:val="Odstavecseseznamem"/>
        <w:numPr>
          <w:ilvl w:val="0"/>
          <w:numId w:val="12"/>
        </w:numPr>
        <w:jc w:val="both"/>
      </w:pPr>
      <w:r>
        <w:t>V průběhu školního roku vyučující v 6. – 9. roč. vyučovali v daných předmětech podle platného ŠVP, využívali průřezových témat, výstupů v daném ročníku a kladli důraz na žákovské kompetence.</w:t>
      </w:r>
    </w:p>
    <w:p w14:paraId="4C90632D" w14:textId="77777777" w:rsidR="00FD10B7" w:rsidRDefault="00FD10B7" w:rsidP="00FD10B7">
      <w:pPr>
        <w:pStyle w:val="Odstavecseseznamem"/>
        <w:numPr>
          <w:ilvl w:val="0"/>
          <w:numId w:val="12"/>
        </w:numPr>
        <w:jc w:val="both"/>
      </w:pPr>
      <w:r>
        <w:t>Proběhla kontrola materiálního vybavení kabinetů, inventáře.</w:t>
      </w:r>
    </w:p>
    <w:p w14:paraId="5A398F7C" w14:textId="77777777" w:rsidR="00FD10B7" w:rsidRDefault="00FD10B7" w:rsidP="00FD10B7">
      <w:pPr>
        <w:pStyle w:val="Odstavecseseznamem"/>
        <w:numPr>
          <w:ilvl w:val="0"/>
          <w:numId w:val="12"/>
        </w:numPr>
        <w:jc w:val="both"/>
      </w:pPr>
      <w:r>
        <w:t>Probíhala příprava žáků k JPZ z matematiky (i formou přípravných kurzů).</w:t>
      </w:r>
    </w:p>
    <w:p w14:paraId="6D427597" w14:textId="77777777" w:rsidR="00FD10B7" w:rsidRDefault="00FD10B7" w:rsidP="00FD10B7">
      <w:pPr>
        <w:pStyle w:val="Odstavecseseznamem"/>
        <w:numPr>
          <w:ilvl w:val="0"/>
          <w:numId w:val="12"/>
        </w:numPr>
        <w:jc w:val="both"/>
      </w:pPr>
      <w:r>
        <w:lastRenderedPageBreak/>
        <w:t>Probíhalo další vzdělávání učitelů DVVP s důrazem na digitální kompetence</w:t>
      </w:r>
    </w:p>
    <w:p w14:paraId="29A61120" w14:textId="16A26AA6" w:rsidR="00FD10B7" w:rsidRDefault="00FD10B7" w:rsidP="00FD10B7">
      <w:pPr>
        <w:pStyle w:val="Odstavecseseznamem"/>
        <w:numPr>
          <w:ilvl w:val="0"/>
          <w:numId w:val="12"/>
        </w:numPr>
        <w:jc w:val="both"/>
      </w:pPr>
      <w:r>
        <w:t>Pokračoval projekt „Otevřená zahrada</w:t>
      </w:r>
      <w:r w:rsidR="00CF407C">
        <w:t xml:space="preserve"> </w:t>
      </w:r>
      <w:r>
        <w:t>- rozšíření školní zahrady ZŠ Merklín, Plzeň-jih“ s květinovými a vyvýšenými bylinkovými záhony, naučnými tabulemi.</w:t>
      </w:r>
    </w:p>
    <w:p w14:paraId="62EBC86C" w14:textId="77777777" w:rsidR="00FD10B7" w:rsidRDefault="00FD10B7" w:rsidP="00FD10B7">
      <w:pPr>
        <w:pStyle w:val="Odstavecseseznamem"/>
        <w:numPr>
          <w:ilvl w:val="0"/>
          <w:numId w:val="12"/>
        </w:numPr>
        <w:jc w:val="both"/>
      </w:pPr>
      <w:r>
        <w:t xml:space="preserve">Žáci školy se zúčastnili mnoha předmětových soutěží a olympiád (Matematického a Přírodovědného klokana, olympiády z Fyziky). </w:t>
      </w:r>
    </w:p>
    <w:p w14:paraId="0A74C23C" w14:textId="77777777" w:rsidR="00FD10B7" w:rsidRDefault="00FD10B7" w:rsidP="00FD10B7">
      <w:pPr>
        <w:pStyle w:val="Odstavecseseznamem"/>
        <w:numPr>
          <w:ilvl w:val="0"/>
          <w:numId w:val="12"/>
        </w:numPr>
        <w:jc w:val="both"/>
      </w:pPr>
      <w:r>
        <w:t>Na podzim v rámci projektu Škoda stromky byl založen sad ovocných stromů</w:t>
      </w:r>
    </w:p>
    <w:p w14:paraId="3C4C39F6" w14:textId="77777777" w:rsidR="00FD10B7" w:rsidRDefault="00FD10B7" w:rsidP="00FD10B7">
      <w:pPr>
        <w:pStyle w:val="Odstavecseseznamem"/>
        <w:numPr>
          <w:ilvl w:val="0"/>
          <w:numId w:val="12"/>
        </w:numPr>
        <w:jc w:val="both"/>
      </w:pPr>
      <w:r>
        <w:t xml:space="preserve">V průběhu školního roku proběhlo několik akcí k rozšíření učiva: </w:t>
      </w:r>
    </w:p>
    <w:p w14:paraId="535854C1" w14:textId="77777777" w:rsidR="00FD10B7" w:rsidRDefault="00FD10B7" w:rsidP="00FD10B7">
      <w:pPr>
        <w:pStyle w:val="Odstavecseseznamem"/>
        <w:numPr>
          <w:ilvl w:val="0"/>
          <w:numId w:val="13"/>
        </w:numPr>
        <w:jc w:val="both"/>
      </w:pPr>
      <w:r>
        <w:t>Akce Ptačí hodinka a Motýlí půlhodinka - pozorování živočichů v přírodě</w:t>
      </w:r>
    </w:p>
    <w:p w14:paraId="7EB84767" w14:textId="77777777" w:rsidR="00FD10B7" w:rsidRDefault="00FD10B7" w:rsidP="00FD10B7">
      <w:pPr>
        <w:pStyle w:val="Odstavecseseznamem"/>
        <w:numPr>
          <w:ilvl w:val="0"/>
          <w:numId w:val="13"/>
        </w:numPr>
        <w:jc w:val="both"/>
      </w:pPr>
      <w:r>
        <w:t>Světový den elektroodpadu</w:t>
      </w:r>
    </w:p>
    <w:p w14:paraId="7E982BB5" w14:textId="77777777" w:rsidR="00FD10B7" w:rsidRDefault="00FD10B7" w:rsidP="00FD10B7">
      <w:pPr>
        <w:pStyle w:val="Odstavecseseznamem"/>
        <w:numPr>
          <w:ilvl w:val="0"/>
          <w:numId w:val="13"/>
        </w:numPr>
        <w:jc w:val="both"/>
      </w:pPr>
      <w:r>
        <w:t>Exkurze do Domu přírody v Brdech</w:t>
      </w:r>
    </w:p>
    <w:p w14:paraId="2ED1B12C" w14:textId="45F43A00" w:rsidR="00FD10B7" w:rsidRDefault="00FD10B7" w:rsidP="00FD10B7">
      <w:pPr>
        <w:pStyle w:val="Odstavecseseznamem"/>
        <w:numPr>
          <w:ilvl w:val="0"/>
          <w:numId w:val="13"/>
        </w:numPr>
      </w:pPr>
      <w:r>
        <w:t>Recyklohraní</w:t>
      </w:r>
      <w:r w:rsidR="00D05313">
        <w:t xml:space="preserve"> </w:t>
      </w:r>
      <w:r>
        <w:t>- zvyšování podvědomí o správné recyklaci</w:t>
      </w:r>
    </w:p>
    <w:p w14:paraId="3D86A68C" w14:textId="77777777" w:rsidR="00FD10B7" w:rsidRDefault="00FD10B7" w:rsidP="00FD10B7">
      <w:pPr>
        <w:pStyle w:val="Odstavecseseznamem"/>
        <w:numPr>
          <w:ilvl w:val="0"/>
          <w:numId w:val="13"/>
        </w:numPr>
      </w:pPr>
      <w:r>
        <w:t>Světový den recyklace</w:t>
      </w:r>
    </w:p>
    <w:p w14:paraId="71B02039" w14:textId="77777777" w:rsidR="00FD10B7" w:rsidRDefault="00FD10B7" w:rsidP="00FD10B7">
      <w:pPr>
        <w:pStyle w:val="Odstavecseseznamem"/>
        <w:numPr>
          <w:ilvl w:val="0"/>
          <w:numId w:val="13"/>
        </w:numPr>
      </w:pPr>
      <w:r>
        <w:t xml:space="preserve">Přednáška se včelařem o životě včel </w:t>
      </w:r>
    </w:p>
    <w:p w14:paraId="0CD122F8" w14:textId="77777777" w:rsidR="00FD10B7" w:rsidRDefault="00FD10B7" w:rsidP="00FD10B7">
      <w:pPr>
        <w:pStyle w:val="Odstavecseseznamem"/>
        <w:numPr>
          <w:ilvl w:val="0"/>
          <w:numId w:val="13"/>
        </w:numPr>
      </w:pPr>
      <w:r>
        <w:t>Návštěva Techmánie v Plzni</w:t>
      </w:r>
    </w:p>
    <w:p w14:paraId="4E374C19" w14:textId="4DA03856" w:rsidR="00FD10B7" w:rsidRDefault="00FD10B7" w:rsidP="00FD10B7">
      <w:pPr>
        <w:pStyle w:val="Odstavecseseznamem"/>
        <w:numPr>
          <w:ilvl w:val="0"/>
          <w:numId w:val="13"/>
        </w:numPr>
      </w:pPr>
      <w:r>
        <w:t>Projektový den</w:t>
      </w:r>
      <w:r w:rsidR="000B6924">
        <w:t xml:space="preserve"> </w:t>
      </w:r>
    </w:p>
    <w:p w14:paraId="3A6F4A47" w14:textId="77777777" w:rsidR="00FD10B7" w:rsidRDefault="00FD10B7" w:rsidP="00FD10B7">
      <w:pPr>
        <w:pStyle w:val="Odstavecseseznamem"/>
        <w:numPr>
          <w:ilvl w:val="0"/>
          <w:numId w:val="13"/>
        </w:numPr>
      </w:pPr>
      <w:r>
        <w:t>Den mokřadů</w:t>
      </w:r>
    </w:p>
    <w:p w14:paraId="5A814E8C" w14:textId="77777777" w:rsidR="00FD10B7" w:rsidRDefault="00FD10B7" w:rsidP="00FD10B7">
      <w:pPr>
        <w:pStyle w:val="Odstavecseseznamem"/>
        <w:numPr>
          <w:ilvl w:val="0"/>
          <w:numId w:val="13"/>
        </w:numPr>
      </w:pPr>
      <w:r>
        <w:t>Projektový den na univerzitě v Plzni, seznámení s tvorbou animací</w:t>
      </w:r>
    </w:p>
    <w:p w14:paraId="2DAF3903" w14:textId="17B758B4" w:rsidR="00FD10B7" w:rsidRDefault="00FD10B7" w:rsidP="00FD10B7">
      <w:pPr>
        <w:pStyle w:val="Odstavecseseznamem"/>
        <w:numPr>
          <w:ilvl w:val="0"/>
          <w:numId w:val="13"/>
        </w:numPr>
      </w:pPr>
      <w:r>
        <w:t>Den Země</w:t>
      </w:r>
      <w:r w:rsidR="000B35A7">
        <w:t xml:space="preserve"> </w:t>
      </w:r>
      <w:r>
        <w:t>- společně Ukliďme Česko</w:t>
      </w:r>
    </w:p>
    <w:p w14:paraId="362AEE00" w14:textId="77777777" w:rsidR="00FD10B7" w:rsidRDefault="00FD10B7" w:rsidP="00FD10B7">
      <w:pPr>
        <w:pStyle w:val="Odstavecseseznamem"/>
        <w:numPr>
          <w:ilvl w:val="0"/>
          <w:numId w:val="13"/>
        </w:numPr>
      </w:pPr>
      <w:r>
        <w:t>Projekt Fiktivní firma pro 9. ročník</w:t>
      </w:r>
    </w:p>
    <w:p w14:paraId="1166ED65" w14:textId="3096032C" w:rsidR="00FD10B7" w:rsidRDefault="00564638" w:rsidP="00FD10B7">
      <w:r>
        <w:tab/>
      </w:r>
      <w:r>
        <w:tab/>
      </w:r>
      <w:r w:rsidR="00FD10B7">
        <w:tab/>
      </w:r>
      <w:r w:rsidR="00FD10B7">
        <w:tab/>
      </w:r>
      <w:r w:rsidR="00FD10B7">
        <w:tab/>
      </w:r>
      <w:r w:rsidR="00FD10B7">
        <w:tab/>
      </w:r>
      <w:r w:rsidR="00FD10B7">
        <w:tab/>
      </w:r>
      <w:r w:rsidR="00FD10B7">
        <w:tab/>
      </w:r>
      <w:r w:rsidR="00FD10B7">
        <w:tab/>
      </w:r>
      <w:r w:rsidR="00FD10B7">
        <w:tab/>
        <w:t>Mgr. Ondřej Malý</w:t>
      </w:r>
    </w:p>
    <w:p w14:paraId="043494F1" w14:textId="77777777" w:rsidR="00A77312" w:rsidRDefault="00A77312" w:rsidP="00A77312">
      <w:pPr>
        <w:jc w:val="both"/>
        <w:rPr>
          <w:rFonts w:cstheme="minorHAnsi"/>
        </w:rPr>
      </w:pPr>
      <w:r>
        <w:rPr>
          <w:rFonts w:cstheme="minorHAnsi"/>
        </w:rPr>
        <w:t>Akce v průběhu školního roku</w:t>
      </w:r>
    </w:p>
    <w:p w14:paraId="70429254" w14:textId="77777777" w:rsidR="00A77312" w:rsidRDefault="00A77312" w:rsidP="00A77312">
      <w:pPr>
        <w:jc w:val="both"/>
        <w:rPr>
          <w:rFonts w:cstheme="minorHAnsi"/>
        </w:rPr>
      </w:pPr>
      <w:r>
        <w:rPr>
          <w:rFonts w:cstheme="minorHAnsi"/>
        </w:rPr>
        <w:t>září</w:t>
      </w:r>
    </w:p>
    <w:tbl>
      <w:tblPr>
        <w:tblStyle w:val="Mkatabulky"/>
        <w:tblW w:w="0" w:type="auto"/>
        <w:tblLook w:val="04A0" w:firstRow="1" w:lastRow="0" w:firstColumn="1" w:lastColumn="0" w:noHBand="0" w:noVBand="1"/>
      </w:tblPr>
      <w:tblGrid>
        <w:gridCol w:w="916"/>
        <w:gridCol w:w="5632"/>
      </w:tblGrid>
      <w:tr w:rsidR="00100EAE" w14:paraId="63F83FEE" w14:textId="77777777" w:rsidTr="00E670AD">
        <w:trPr>
          <w:trHeight w:val="386"/>
        </w:trPr>
        <w:tc>
          <w:tcPr>
            <w:tcW w:w="916" w:type="dxa"/>
          </w:tcPr>
          <w:p w14:paraId="0B041A79" w14:textId="77777777" w:rsidR="00100EAE" w:rsidRDefault="00100EAE" w:rsidP="00E670AD">
            <w:r>
              <w:t>2. 9.</w:t>
            </w:r>
          </w:p>
        </w:tc>
        <w:tc>
          <w:tcPr>
            <w:tcW w:w="5632" w:type="dxa"/>
          </w:tcPr>
          <w:p w14:paraId="1BBE05FB" w14:textId="77777777" w:rsidR="00100EAE" w:rsidRDefault="00100EAE" w:rsidP="00E670AD">
            <w:r>
              <w:t>Slavnostní zahájení školního roku</w:t>
            </w:r>
          </w:p>
        </w:tc>
      </w:tr>
      <w:tr w:rsidR="00100EAE" w14:paraId="6AE6A9BE" w14:textId="77777777" w:rsidTr="00E670AD">
        <w:trPr>
          <w:trHeight w:val="386"/>
        </w:trPr>
        <w:tc>
          <w:tcPr>
            <w:tcW w:w="916" w:type="dxa"/>
          </w:tcPr>
          <w:p w14:paraId="45B96DD2" w14:textId="77777777" w:rsidR="00100EAE" w:rsidRDefault="00100EAE" w:rsidP="00E670AD">
            <w:r>
              <w:t>5. 9.</w:t>
            </w:r>
          </w:p>
        </w:tc>
        <w:tc>
          <w:tcPr>
            <w:tcW w:w="5632" w:type="dxa"/>
          </w:tcPr>
          <w:p w14:paraId="030B7DD3" w14:textId="77777777" w:rsidR="00100EAE" w:rsidRDefault="00100EAE" w:rsidP="00E670AD">
            <w:r>
              <w:t>Třídní schůzky pro rodiče žáků 1. ročníku</w:t>
            </w:r>
          </w:p>
        </w:tc>
      </w:tr>
      <w:tr w:rsidR="00100EAE" w14:paraId="7391945B" w14:textId="77777777" w:rsidTr="00E670AD">
        <w:trPr>
          <w:trHeight w:val="386"/>
        </w:trPr>
        <w:tc>
          <w:tcPr>
            <w:tcW w:w="916" w:type="dxa"/>
          </w:tcPr>
          <w:p w14:paraId="2E0AD0AB" w14:textId="77777777" w:rsidR="00100EAE" w:rsidRDefault="00100EAE" w:rsidP="00E670AD">
            <w:r>
              <w:t>6. 9.</w:t>
            </w:r>
          </w:p>
        </w:tc>
        <w:tc>
          <w:tcPr>
            <w:tcW w:w="5632" w:type="dxa"/>
          </w:tcPr>
          <w:p w14:paraId="7D60545E" w14:textId="77777777" w:rsidR="00100EAE" w:rsidRDefault="00100EAE" w:rsidP="00E670AD">
            <w:r>
              <w:t>Letní kino</w:t>
            </w:r>
          </w:p>
        </w:tc>
      </w:tr>
      <w:tr w:rsidR="00100EAE" w14:paraId="75A63161" w14:textId="77777777" w:rsidTr="00E670AD">
        <w:trPr>
          <w:trHeight w:val="386"/>
        </w:trPr>
        <w:tc>
          <w:tcPr>
            <w:tcW w:w="916" w:type="dxa"/>
          </w:tcPr>
          <w:p w14:paraId="32F54ACA" w14:textId="77777777" w:rsidR="00100EAE" w:rsidRDefault="00100EAE" w:rsidP="00E670AD">
            <w:r>
              <w:t>16. 9.</w:t>
            </w:r>
          </w:p>
        </w:tc>
        <w:tc>
          <w:tcPr>
            <w:tcW w:w="5632" w:type="dxa"/>
          </w:tcPr>
          <w:p w14:paraId="56DCF4BF" w14:textId="1573F7B8" w:rsidR="00100EAE" w:rsidRDefault="00100EAE" w:rsidP="000F3ECE">
            <w:r>
              <w:t>Abeceda peněz</w:t>
            </w:r>
            <w:r w:rsidR="000F3ECE">
              <w:t xml:space="preserve"> 2. a 4. r.</w:t>
            </w:r>
          </w:p>
        </w:tc>
      </w:tr>
      <w:tr w:rsidR="00100EAE" w14:paraId="1C3D3934" w14:textId="77777777" w:rsidTr="00E670AD">
        <w:trPr>
          <w:trHeight w:val="386"/>
        </w:trPr>
        <w:tc>
          <w:tcPr>
            <w:tcW w:w="916" w:type="dxa"/>
          </w:tcPr>
          <w:p w14:paraId="03C148F5" w14:textId="77777777" w:rsidR="00100EAE" w:rsidRDefault="00100EAE" w:rsidP="00E670AD">
            <w:r>
              <w:t xml:space="preserve">19. 9. </w:t>
            </w:r>
          </w:p>
        </w:tc>
        <w:tc>
          <w:tcPr>
            <w:tcW w:w="5632" w:type="dxa"/>
          </w:tcPr>
          <w:p w14:paraId="2F424426" w14:textId="77777777" w:rsidR="00100EAE" w:rsidRDefault="00100EAE" w:rsidP="00E670AD">
            <w:r>
              <w:t>Partnerství ZŠ Merklín u Karlových Varů – 5. r.</w:t>
            </w:r>
          </w:p>
        </w:tc>
      </w:tr>
      <w:tr w:rsidR="00100EAE" w14:paraId="580B2D8A" w14:textId="77777777" w:rsidTr="00E670AD">
        <w:trPr>
          <w:trHeight w:val="386"/>
        </w:trPr>
        <w:tc>
          <w:tcPr>
            <w:tcW w:w="916" w:type="dxa"/>
          </w:tcPr>
          <w:p w14:paraId="73C839BC" w14:textId="77777777" w:rsidR="00100EAE" w:rsidRDefault="00100EAE" w:rsidP="00E670AD">
            <w:r>
              <w:t>24. 9.</w:t>
            </w:r>
          </w:p>
        </w:tc>
        <w:tc>
          <w:tcPr>
            <w:tcW w:w="5632" w:type="dxa"/>
          </w:tcPr>
          <w:p w14:paraId="52747076" w14:textId="77777777" w:rsidR="00100EAE" w:rsidRDefault="00100EAE" w:rsidP="00E670AD">
            <w:r>
              <w:t>Přespolní běh – výběr žáků a žaček 5. – 9. r.</w:t>
            </w:r>
          </w:p>
        </w:tc>
      </w:tr>
      <w:tr w:rsidR="00100EAE" w14:paraId="79E56F82" w14:textId="77777777" w:rsidTr="00E670AD">
        <w:trPr>
          <w:trHeight w:val="386"/>
        </w:trPr>
        <w:tc>
          <w:tcPr>
            <w:tcW w:w="916" w:type="dxa"/>
          </w:tcPr>
          <w:p w14:paraId="3FDEFCB2" w14:textId="77777777" w:rsidR="00100EAE" w:rsidRDefault="00100EAE" w:rsidP="00E670AD">
            <w:r>
              <w:t>30. 9.</w:t>
            </w:r>
          </w:p>
        </w:tc>
        <w:tc>
          <w:tcPr>
            <w:tcW w:w="5632" w:type="dxa"/>
          </w:tcPr>
          <w:p w14:paraId="12D1137D" w14:textId="14C8087E" w:rsidR="00100EAE" w:rsidRDefault="00100EAE" w:rsidP="000F3ECE">
            <w:r>
              <w:t>Focení prvňáčků</w:t>
            </w:r>
          </w:p>
        </w:tc>
      </w:tr>
    </w:tbl>
    <w:p w14:paraId="7ADE1AC1" w14:textId="77777777" w:rsidR="00A77312" w:rsidRDefault="00A77312" w:rsidP="00A77312">
      <w:pPr>
        <w:jc w:val="both"/>
        <w:rPr>
          <w:rFonts w:cstheme="minorHAnsi"/>
        </w:rPr>
      </w:pPr>
    </w:p>
    <w:p w14:paraId="6F13CCC8" w14:textId="77777777" w:rsidR="00E612A4" w:rsidRDefault="00E612A4" w:rsidP="00A77312">
      <w:pPr>
        <w:jc w:val="both"/>
        <w:rPr>
          <w:rFonts w:cstheme="minorHAnsi"/>
        </w:rPr>
      </w:pPr>
    </w:p>
    <w:p w14:paraId="35B569DB" w14:textId="3F926AB1" w:rsidR="00A77312" w:rsidRDefault="00A77312" w:rsidP="00A77312">
      <w:pPr>
        <w:jc w:val="both"/>
        <w:rPr>
          <w:rFonts w:cstheme="minorHAnsi"/>
        </w:rPr>
      </w:pPr>
      <w:r>
        <w:rPr>
          <w:rFonts w:cstheme="minorHAnsi"/>
        </w:rPr>
        <w:t>říjen</w:t>
      </w:r>
    </w:p>
    <w:tbl>
      <w:tblPr>
        <w:tblStyle w:val="Mkatabulky"/>
        <w:tblW w:w="0" w:type="auto"/>
        <w:tblLook w:val="04A0" w:firstRow="1" w:lastRow="0" w:firstColumn="1" w:lastColumn="0" w:noHBand="0" w:noVBand="1"/>
      </w:tblPr>
      <w:tblGrid>
        <w:gridCol w:w="916"/>
        <w:gridCol w:w="5632"/>
      </w:tblGrid>
      <w:tr w:rsidR="002C592D" w14:paraId="0CD749CF" w14:textId="77777777" w:rsidTr="00E670AD">
        <w:trPr>
          <w:trHeight w:val="386"/>
        </w:trPr>
        <w:tc>
          <w:tcPr>
            <w:tcW w:w="916" w:type="dxa"/>
          </w:tcPr>
          <w:p w14:paraId="10F01706" w14:textId="77777777" w:rsidR="002C592D" w:rsidRDefault="002C592D" w:rsidP="00E670AD">
            <w:r>
              <w:t>4. 10.</w:t>
            </w:r>
          </w:p>
        </w:tc>
        <w:tc>
          <w:tcPr>
            <w:tcW w:w="5632" w:type="dxa"/>
          </w:tcPr>
          <w:p w14:paraId="2D43606F" w14:textId="77777777" w:rsidR="002C592D" w:rsidRDefault="002C592D" w:rsidP="00E670AD">
            <w:r>
              <w:t>Planetárium, Techmánie Plzeň – 5. r.</w:t>
            </w:r>
          </w:p>
        </w:tc>
      </w:tr>
      <w:tr w:rsidR="002C592D" w14:paraId="748D55A8" w14:textId="77777777" w:rsidTr="00E670AD">
        <w:trPr>
          <w:trHeight w:val="386"/>
        </w:trPr>
        <w:tc>
          <w:tcPr>
            <w:tcW w:w="916" w:type="dxa"/>
          </w:tcPr>
          <w:p w14:paraId="3A37489D" w14:textId="77777777" w:rsidR="002C592D" w:rsidRDefault="002C592D" w:rsidP="00E670AD">
            <w:r>
              <w:t>15. 10.</w:t>
            </w:r>
          </w:p>
        </w:tc>
        <w:tc>
          <w:tcPr>
            <w:tcW w:w="5632" w:type="dxa"/>
          </w:tcPr>
          <w:p w14:paraId="1CF816BF" w14:textId="77777777" w:rsidR="002C592D" w:rsidRDefault="002C592D" w:rsidP="00E670AD">
            <w:r>
              <w:t>Veletrh perspektivy řemesel – 9. r.</w:t>
            </w:r>
          </w:p>
        </w:tc>
      </w:tr>
      <w:tr w:rsidR="002C592D" w14:paraId="6A21C964" w14:textId="77777777" w:rsidTr="00E670AD">
        <w:trPr>
          <w:trHeight w:val="386"/>
        </w:trPr>
        <w:tc>
          <w:tcPr>
            <w:tcW w:w="916" w:type="dxa"/>
          </w:tcPr>
          <w:p w14:paraId="6D1BF7AD" w14:textId="77777777" w:rsidR="002C592D" w:rsidRDefault="002C592D" w:rsidP="00E670AD">
            <w:r>
              <w:t>22. 10.</w:t>
            </w:r>
          </w:p>
        </w:tc>
        <w:tc>
          <w:tcPr>
            <w:tcW w:w="5632" w:type="dxa"/>
          </w:tcPr>
          <w:p w14:paraId="595D44B5" w14:textId="77777777" w:rsidR="002C592D" w:rsidRDefault="002C592D" w:rsidP="00E670AD">
            <w:r>
              <w:t>Projekt Komenský – Praha – 4. r.</w:t>
            </w:r>
          </w:p>
        </w:tc>
      </w:tr>
      <w:tr w:rsidR="002C592D" w14:paraId="2CC34DB1" w14:textId="77777777" w:rsidTr="00E670AD">
        <w:trPr>
          <w:trHeight w:val="386"/>
        </w:trPr>
        <w:tc>
          <w:tcPr>
            <w:tcW w:w="916" w:type="dxa"/>
          </w:tcPr>
          <w:p w14:paraId="2D37E1EA" w14:textId="77777777" w:rsidR="002C592D" w:rsidRDefault="002C592D" w:rsidP="00E670AD">
            <w:r>
              <w:t>22. 10.</w:t>
            </w:r>
          </w:p>
        </w:tc>
        <w:tc>
          <w:tcPr>
            <w:tcW w:w="5632" w:type="dxa"/>
          </w:tcPr>
          <w:p w14:paraId="34549ACC" w14:textId="77777777" w:rsidR="002C592D" w:rsidRDefault="002C592D" w:rsidP="00E670AD">
            <w:r>
              <w:t>Exkurze Praha 8. r.</w:t>
            </w:r>
          </w:p>
        </w:tc>
      </w:tr>
      <w:tr w:rsidR="002C592D" w14:paraId="5BEA181E" w14:textId="77777777" w:rsidTr="00E670AD">
        <w:trPr>
          <w:trHeight w:val="386"/>
        </w:trPr>
        <w:tc>
          <w:tcPr>
            <w:tcW w:w="916" w:type="dxa"/>
          </w:tcPr>
          <w:p w14:paraId="76B3AC45" w14:textId="77777777" w:rsidR="002C592D" w:rsidRDefault="002C592D" w:rsidP="00E670AD">
            <w:r>
              <w:t>24. 10.</w:t>
            </w:r>
          </w:p>
        </w:tc>
        <w:tc>
          <w:tcPr>
            <w:tcW w:w="5632" w:type="dxa"/>
          </w:tcPr>
          <w:p w14:paraId="142B4B07" w14:textId="77777777" w:rsidR="002C592D" w:rsidRDefault="002C592D" w:rsidP="00E670AD">
            <w:r>
              <w:t>Florbal Plzeň – ml. žáci</w:t>
            </w:r>
          </w:p>
        </w:tc>
      </w:tr>
      <w:tr w:rsidR="002C592D" w14:paraId="57925978" w14:textId="77777777" w:rsidTr="00E670AD">
        <w:trPr>
          <w:trHeight w:val="386"/>
        </w:trPr>
        <w:tc>
          <w:tcPr>
            <w:tcW w:w="916" w:type="dxa"/>
          </w:tcPr>
          <w:p w14:paraId="3EAC292A" w14:textId="77777777" w:rsidR="002C592D" w:rsidRDefault="002C592D" w:rsidP="00E670AD">
            <w:r>
              <w:t>25. 10.</w:t>
            </w:r>
          </w:p>
        </w:tc>
        <w:tc>
          <w:tcPr>
            <w:tcW w:w="5632" w:type="dxa"/>
          </w:tcPr>
          <w:p w14:paraId="2EF712A0" w14:textId="77777777" w:rsidR="002C592D" w:rsidRDefault="002C592D" w:rsidP="00E670AD">
            <w:r>
              <w:t>Dopravní hřiště Blovice 4. a 6. r.</w:t>
            </w:r>
          </w:p>
        </w:tc>
      </w:tr>
      <w:tr w:rsidR="002C592D" w14:paraId="5E7968E5" w14:textId="77777777" w:rsidTr="00E670AD">
        <w:trPr>
          <w:trHeight w:val="386"/>
        </w:trPr>
        <w:tc>
          <w:tcPr>
            <w:tcW w:w="916" w:type="dxa"/>
          </w:tcPr>
          <w:p w14:paraId="09C8A84A" w14:textId="77777777" w:rsidR="002C592D" w:rsidRDefault="002C592D" w:rsidP="00E670AD">
            <w:r>
              <w:t>31. 10.</w:t>
            </w:r>
          </w:p>
        </w:tc>
        <w:tc>
          <w:tcPr>
            <w:tcW w:w="5632" w:type="dxa"/>
          </w:tcPr>
          <w:p w14:paraId="26C49449" w14:textId="77777777" w:rsidR="002C592D" w:rsidRDefault="002C592D" w:rsidP="00E670AD">
            <w:r>
              <w:t>Preventivní program Policie ČR – 4. r., 6. r.</w:t>
            </w:r>
          </w:p>
        </w:tc>
      </w:tr>
    </w:tbl>
    <w:p w14:paraId="3710C10C" w14:textId="77777777" w:rsidR="00A77312" w:rsidRDefault="00A77312" w:rsidP="00A77312">
      <w:pPr>
        <w:jc w:val="both"/>
        <w:rPr>
          <w:rFonts w:cstheme="minorHAnsi"/>
        </w:rPr>
      </w:pPr>
    </w:p>
    <w:p w14:paraId="18CAB185" w14:textId="77777777" w:rsidR="00A77312" w:rsidRDefault="00A77312" w:rsidP="00A77312">
      <w:pPr>
        <w:jc w:val="both"/>
        <w:rPr>
          <w:rFonts w:cstheme="minorHAnsi"/>
        </w:rPr>
      </w:pPr>
      <w:r>
        <w:rPr>
          <w:rFonts w:cstheme="minorHAnsi"/>
        </w:rPr>
        <w:t>listopad</w:t>
      </w:r>
    </w:p>
    <w:tbl>
      <w:tblPr>
        <w:tblStyle w:val="Mkatabulky"/>
        <w:tblW w:w="0" w:type="auto"/>
        <w:tblLook w:val="04A0" w:firstRow="1" w:lastRow="0" w:firstColumn="1" w:lastColumn="0" w:noHBand="0" w:noVBand="1"/>
      </w:tblPr>
      <w:tblGrid>
        <w:gridCol w:w="916"/>
        <w:gridCol w:w="5632"/>
      </w:tblGrid>
      <w:tr w:rsidR="00D37050" w14:paraId="2042D6F2" w14:textId="77777777" w:rsidTr="00E670AD">
        <w:tc>
          <w:tcPr>
            <w:tcW w:w="916" w:type="dxa"/>
          </w:tcPr>
          <w:p w14:paraId="522CE093" w14:textId="77777777" w:rsidR="00D37050" w:rsidRDefault="00D37050" w:rsidP="00E670AD">
            <w:r>
              <w:t>1. 11.</w:t>
            </w:r>
          </w:p>
        </w:tc>
        <w:tc>
          <w:tcPr>
            <w:tcW w:w="5632" w:type="dxa"/>
          </w:tcPr>
          <w:p w14:paraId="6EA08CB4" w14:textId="77777777" w:rsidR="00D37050" w:rsidRDefault="00D37050" w:rsidP="00E670AD">
            <w:r>
              <w:t>Výlov Merklínského rybníka</w:t>
            </w:r>
          </w:p>
        </w:tc>
      </w:tr>
      <w:tr w:rsidR="00D37050" w14:paraId="14704CA4" w14:textId="77777777" w:rsidTr="00E670AD">
        <w:tc>
          <w:tcPr>
            <w:tcW w:w="916" w:type="dxa"/>
          </w:tcPr>
          <w:p w14:paraId="3F3CB7A3" w14:textId="77777777" w:rsidR="00D37050" w:rsidRDefault="00D37050" w:rsidP="00E670AD">
            <w:r>
              <w:t>5. 11.</w:t>
            </w:r>
          </w:p>
        </w:tc>
        <w:tc>
          <w:tcPr>
            <w:tcW w:w="5632" w:type="dxa"/>
          </w:tcPr>
          <w:p w14:paraId="0446351D" w14:textId="77777777" w:rsidR="00D37050" w:rsidRDefault="00D37050" w:rsidP="00E670AD">
            <w:r>
              <w:t>MŠ v 1.B</w:t>
            </w:r>
          </w:p>
        </w:tc>
      </w:tr>
      <w:tr w:rsidR="00D37050" w14:paraId="47BB2E4D" w14:textId="77777777" w:rsidTr="00E670AD">
        <w:tc>
          <w:tcPr>
            <w:tcW w:w="916" w:type="dxa"/>
          </w:tcPr>
          <w:p w14:paraId="3338DE69" w14:textId="77777777" w:rsidR="00D37050" w:rsidRDefault="00D37050" w:rsidP="00E670AD">
            <w:r>
              <w:t>6. 11.</w:t>
            </w:r>
          </w:p>
        </w:tc>
        <w:tc>
          <w:tcPr>
            <w:tcW w:w="5632" w:type="dxa"/>
          </w:tcPr>
          <w:p w14:paraId="058483A6" w14:textId="77777777" w:rsidR="00D37050" w:rsidRDefault="00D37050" w:rsidP="00E670AD">
            <w:r>
              <w:t>MŠ v 1. A</w:t>
            </w:r>
          </w:p>
        </w:tc>
      </w:tr>
      <w:tr w:rsidR="00D37050" w14:paraId="32E03E53" w14:textId="77777777" w:rsidTr="00E670AD">
        <w:tc>
          <w:tcPr>
            <w:tcW w:w="916" w:type="dxa"/>
          </w:tcPr>
          <w:p w14:paraId="72EC263F" w14:textId="77777777" w:rsidR="00D37050" w:rsidRDefault="00D37050" w:rsidP="00E670AD">
            <w:r>
              <w:t>6. 11.</w:t>
            </w:r>
          </w:p>
        </w:tc>
        <w:tc>
          <w:tcPr>
            <w:tcW w:w="5632" w:type="dxa"/>
          </w:tcPr>
          <w:p w14:paraId="341C0B0A" w14:textId="77777777" w:rsidR="00D37050" w:rsidRDefault="00D37050" w:rsidP="00E670AD">
            <w:r>
              <w:t>Ukázková hodina pro rodiče v 1.B</w:t>
            </w:r>
          </w:p>
        </w:tc>
      </w:tr>
      <w:tr w:rsidR="00D37050" w14:paraId="076F9CC8" w14:textId="77777777" w:rsidTr="00E670AD">
        <w:tc>
          <w:tcPr>
            <w:tcW w:w="916" w:type="dxa"/>
          </w:tcPr>
          <w:p w14:paraId="5FC3B8C3" w14:textId="77777777" w:rsidR="00D37050" w:rsidRDefault="00D37050" w:rsidP="00E670AD">
            <w:r>
              <w:t>6. 11.</w:t>
            </w:r>
          </w:p>
        </w:tc>
        <w:tc>
          <w:tcPr>
            <w:tcW w:w="5632" w:type="dxa"/>
          </w:tcPr>
          <w:p w14:paraId="325F2733" w14:textId="77777777" w:rsidR="00D37050" w:rsidRDefault="00D37050" w:rsidP="00E670AD">
            <w:r>
              <w:t>Návštěva knihovny – 1. A</w:t>
            </w:r>
          </w:p>
        </w:tc>
      </w:tr>
      <w:tr w:rsidR="00D37050" w14:paraId="70D51072" w14:textId="77777777" w:rsidTr="00E670AD">
        <w:tc>
          <w:tcPr>
            <w:tcW w:w="916" w:type="dxa"/>
          </w:tcPr>
          <w:p w14:paraId="5FDE628C" w14:textId="77777777" w:rsidR="00D37050" w:rsidRDefault="00D37050" w:rsidP="00E670AD">
            <w:r>
              <w:t>8. 11.</w:t>
            </w:r>
          </w:p>
        </w:tc>
        <w:tc>
          <w:tcPr>
            <w:tcW w:w="5632" w:type="dxa"/>
          </w:tcPr>
          <w:p w14:paraId="0E125860" w14:textId="4EF80292" w:rsidR="00D37050" w:rsidRDefault="00D37050" w:rsidP="00E670AD">
            <w:r>
              <w:t xml:space="preserve">Krajské kolo Logické olympiády </w:t>
            </w:r>
          </w:p>
        </w:tc>
      </w:tr>
      <w:tr w:rsidR="00D37050" w14:paraId="756F9E49" w14:textId="77777777" w:rsidTr="00E670AD">
        <w:tc>
          <w:tcPr>
            <w:tcW w:w="916" w:type="dxa"/>
          </w:tcPr>
          <w:p w14:paraId="38E4E0BF" w14:textId="77777777" w:rsidR="00D37050" w:rsidRDefault="00D37050" w:rsidP="00E670AD">
            <w:r>
              <w:t>11. 11.</w:t>
            </w:r>
          </w:p>
        </w:tc>
        <w:tc>
          <w:tcPr>
            <w:tcW w:w="5632" w:type="dxa"/>
          </w:tcPr>
          <w:p w14:paraId="661958C6" w14:textId="77777777" w:rsidR="00D37050" w:rsidRDefault="00D37050" w:rsidP="00E670AD">
            <w:r>
              <w:t>Preventivní program Policie ČR – dopravní výchova – 1. r.</w:t>
            </w:r>
          </w:p>
        </w:tc>
      </w:tr>
      <w:tr w:rsidR="00D37050" w14:paraId="2BC15DD3" w14:textId="77777777" w:rsidTr="00E670AD">
        <w:tc>
          <w:tcPr>
            <w:tcW w:w="916" w:type="dxa"/>
          </w:tcPr>
          <w:p w14:paraId="5618481C" w14:textId="77777777" w:rsidR="00D37050" w:rsidRDefault="00D37050" w:rsidP="00E670AD">
            <w:r>
              <w:t>12. 11.</w:t>
            </w:r>
          </w:p>
        </w:tc>
        <w:tc>
          <w:tcPr>
            <w:tcW w:w="5632" w:type="dxa"/>
          </w:tcPr>
          <w:p w14:paraId="385B9073" w14:textId="77777777" w:rsidR="00D37050" w:rsidRDefault="00D37050" w:rsidP="00E670AD">
            <w:r>
              <w:t>Juniorfest Přeštice – 5. r.</w:t>
            </w:r>
          </w:p>
        </w:tc>
      </w:tr>
      <w:tr w:rsidR="00D37050" w14:paraId="2BDFE203" w14:textId="77777777" w:rsidTr="00E670AD">
        <w:tc>
          <w:tcPr>
            <w:tcW w:w="916" w:type="dxa"/>
          </w:tcPr>
          <w:p w14:paraId="34393D85" w14:textId="77777777" w:rsidR="00D37050" w:rsidRDefault="00D37050" w:rsidP="00E670AD">
            <w:r>
              <w:t>12. 11.</w:t>
            </w:r>
          </w:p>
        </w:tc>
        <w:tc>
          <w:tcPr>
            <w:tcW w:w="5632" w:type="dxa"/>
          </w:tcPr>
          <w:p w14:paraId="4A835850" w14:textId="77777777" w:rsidR="00D37050" w:rsidRDefault="00D37050" w:rsidP="00E670AD">
            <w:r>
              <w:t>Juniorfest Přeštice + DHP</w:t>
            </w:r>
          </w:p>
        </w:tc>
      </w:tr>
      <w:tr w:rsidR="00D37050" w14:paraId="10E1B162" w14:textId="77777777" w:rsidTr="00E670AD">
        <w:tc>
          <w:tcPr>
            <w:tcW w:w="916" w:type="dxa"/>
          </w:tcPr>
          <w:p w14:paraId="46EE449D" w14:textId="77777777" w:rsidR="00D37050" w:rsidRDefault="00D37050" w:rsidP="00E670AD">
            <w:r>
              <w:t>12. 11.</w:t>
            </w:r>
          </w:p>
        </w:tc>
        <w:tc>
          <w:tcPr>
            <w:tcW w:w="5632" w:type="dxa"/>
          </w:tcPr>
          <w:p w14:paraId="3099A1D2" w14:textId="77777777" w:rsidR="00D37050" w:rsidRDefault="00D37050" w:rsidP="00E670AD">
            <w:r>
              <w:t>Juniorfest Dobřany – 3. a 4. r.</w:t>
            </w:r>
          </w:p>
        </w:tc>
      </w:tr>
      <w:tr w:rsidR="00D37050" w14:paraId="0836B23A" w14:textId="77777777" w:rsidTr="00E670AD">
        <w:tc>
          <w:tcPr>
            <w:tcW w:w="916" w:type="dxa"/>
          </w:tcPr>
          <w:p w14:paraId="3D5ECA01" w14:textId="77777777" w:rsidR="00D37050" w:rsidRDefault="00D37050" w:rsidP="00E670AD">
            <w:r>
              <w:t>13. 11.</w:t>
            </w:r>
          </w:p>
        </w:tc>
        <w:tc>
          <w:tcPr>
            <w:tcW w:w="5632" w:type="dxa"/>
          </w:tcPr>
          <w:p w14:paraId="3B42AEBF" w14:textId="77777777" w:rsidR="00D37050" w:rsidRDefault="00D37050" w:rsidP="00E670AD">
            <w:r>
              <w:t>Ukázková hodina pro rodiče v 1. A</w:t>
            </w:r>
          </w:p>
        </w:tc>
      </w:tr>
      <w:tr w:rsidR="00D37050" w14:paraId="52DB59CF" w14:textId="77777777" w:rsidTr="00E670AD">
        <w:tc>
          <w:tcPr>
            <w:tcW w:w="916" w:type="dxa"/>
          </w:tcPr>
          <w:p w14:paraId="35601092" w14:textId="77777777" w:rsidR="00D37050" w:rsidRDefault="00D37050" w:rsidP="00E670AD">
            <w:r>
              <w:t>13. 11.</w:t>
            </w:r>
          </w:p>
        </w:tc>
        <w:tc>
          <w:tcPr>
            <w:tcW w:w="5632" w:type="dxa"/>
          </w:tcPr>
          <w:p w14:paraId="60DE7FD8" w14:textId="1B87813E" w:rsidR="00D37050" w:rsidRDefault="00D37050" w:rsidP="00E670AD">
            <w:r>
              <w:t xml:space="preserve">Okresní kolo Pythagoriády </w:t>
            </w:r>
          </w:p>
        </w:tc>
      </w:tr>
      <w:tr w:rsidR="00D37050" w14:paraId="7BF5CFD0" w14:textId="77777777" w:rsidTr="00E670AD">
        <w:tc>
          <w:tcPr>
            <w:tcW w:w="916" w:type="dxa"/>
          </w:tcPr>
          <w:p w14:paraId="441139F5" w14:textId="77777777" w:rsidR="00D37050" w:rsidRDefault="00D37050" w:rsidP="00E670AD">
            <w:r>
              <w:t>14. 11.</w:t>
            </w:r>
          </w:p>
        </w:tc>
        <w:tc>
          <w:tcPr>
            <w:tcW w:w="5632" w:type="dxa"/>
          </w:tcPr>
          <w:p w14:paraId="07F27817" w14:textId="77777777" w:rsidR="00D37050" w:rsidRDefault="00D37050" w:rsidP="00E670AD">
            <w:r>
              <w:t>Divadlo v Luční – 4. r.</w:t>
            </w:r>
          </w:p>
        </w:tc>
      </w:tr>
      <w:tr w:rsidR="00D37050" w14:paraId="63CBB8EE" w14:textId="77777777" w:rsidTr="00E670AD">
        <w:tc>
          <w:tcPr>
            <w:tcW w:w="916" w:type="dxa"/>
          </w:tcPr>
          <w:p w14:paraId="20324704" w14:textId="77777777" w:rsidR="00D37050" w:rsidRDefault="00D37050" w:rsidP="00E670AD">
            <w:r>
              <w:t>15. 11.</w:t>
            </w:r>
          </w:p>
        </w:tc>
        <w:tc>
          <w:tcPr>
            <w:tcW w:w="5632" w:type="dxa"/>
          </w:tcPr>
          <w:p w14:paraId="4868492A" w14:textId="77777777" w:rsidR="00D37050" w:rsidRDefault="00D37050" w:rsidP="00E670AD">
            <w:r>
              <w:t>Divadlo v Luční ve škole - 1. A</w:t>
            </w:r>
          </w:p>
        </w:tc>
      </w:tr>
      <w:tr w:rsidR="00D37050" w14:paraId="5310CF2B" w14:textId="77777777" w:rsidTr="00E670AD">
        <w:tc>
          <w:tcPr>
            <w:tcW w:w="916" w:type="dxa"/>
          </w:tcPr>
          <w:p w14:paraId="19827926" w14:textId="77777777" w:rsidR="00D37050" w:rsidRDefault="00D37050" w:rsidP="00E670AD">
            <w:r>
              <w:t>15. 11.</w:t>
            </w:r>
          </w:p>
        </w:tc>
        <w:tc>
          <w:tcPr>
            <w:tcW w:w="5632" w:type="dxa"/>
          </w:tcPr>
          <w:p w14:paraId="51AC1E3C" w14:textId="77777777" w:rsidR="00D37050" w:rsidRDefault="00D37050" w:rsidP="00E670AD">
            <w:r>
              <w:t>Florbal Plzeň - st. žáci</w:t>
            </w:r>
          </w:p>
        </w:tc>
      </w:tr>
      <w:tr w:rsidR="00D37050" w14:paraId="39181DF9" w14:textId="77777777" w:rsidTr="00E670AD">
        <w:trPr>
          <w:trHeight w:val="386"/>
        </w:trPr>
        <w:tc>
          <w:tcPr>
            <w:tcW w:w="916" w:type="dxa"/>
          </w:tcPr>
          <w:p w14:paraId="42B180A1" w14:textId="77777777" w:rsidR="00D37050" w:rsidRDefault="00D37050" w:rsidP="00E670AD">
            <w:r>
              <w:t>22. 11.</w:t>
            </w:r>
          </w:p>
        </w:tc>
        <w:tc>
          <w:tcPr>
            <w:tcW w:w="5632" w:type="dxa"/>
          </w:tcPr>
          <w:p w14:paraId="5E6A8FB6" w14:textId="77777777" w:rsidR="00D37050" w:rsidRDefault="00D37050" w:rsidP="00E670AD">
            <w:r>
              <w:t>Svět práce – workshop na FPE ZČU 8. r.</w:t>
            </w:r>
          </w:p>
        </w:tc>
      </w:tr>
      <w:tr w:rsidR="00D37050" w14:paraId="0C1806F7" w14:textId="77777777" w:rsidTr="00E670AD">
        <w:trPr>
          <w:trHeight w:val="386"/>
        </w:trPr>
        <w:tc>
          <w:tcPr>
            <w:tcW w:w="916" w:type="dxa"/>
          </w:tcPr>
          <w:p w14:paraId="6D429FAA" w14:textId="77777777" w:rsidR="00D37050" w:rsidRDefault="00D37050" w:rsidP="00E670AD">
            <w:r>
              <w:t>22. 11.</w:t>
            </w:r>
          </w:p>
        </w:tc>
        <w:tc>
          <w:tcPr>
            <w:tcW w:w="5632" w:type="dxa"/>
          </w:tcPr>
          <w:p w14:paraId="43361031" w14:textId="77777777" w:rsidR="00D37050" w:rsidRDefault="00D37050" w:rsidP="00E670AD">
            <w:r>
              <w:t>Techmánie Plzeň – 6. r.</w:t>
            </w:r>
          </w:p>
        </w:tc>
      </w:tr>
      <w:tr w:rsidR="00D37050" w14:paraId="65B25CC9" w14:textId="77777777" w:rsidTr="00E670AD">
        <w:trPr>
          <w:trHeight w:val="386"/>
        </w:trPr>
        <w:tc>
          <w:tcPr>
            <w:tcW w:w="916" w:type="dxa"/>
          </w:tcPr>
          <w:p w14:paraId="10CFD912" w14:textId="77777777" w:rsidR="00D37050" w:rsidRDefault="00D37050" w:rsidP="00E670AD">
            <w:r>
              <w:t>26. 11.</w:t>
            </w:r>
          </w:p>
        </w:tc>
        <w:tc>
          <w:tcPr>
            <w:tcW w:w="5632" w:type="dxa"/>
          </w:tcPr>
          <w:p w14:paraId="4843A233" w14:textId="77777777" w:rsidR="00D37050" w:rsidRDefault="00D37050" w:rsidP="00E670AD">
            <w:r>
              <w:t>Beseda se spisovatelkou D. Krolupperovou – 8. r.</w:t>
            </w:r>
          </w:p>
        </w:tc>
      </w:tr>
      <w:tr w:rsidR="00D37050" w14:paraId="7A4DE835" w14:textId="77777777" w:rsidTr="00E670AD">
        <w:trPr>
          <w:trHeight w:val="386"/>
        </w:trPr>
        <w:tc>
          <w:tcPr>
            <w:tcW w:w="916" w:type="dxa"/>
          </w:tcPr>
          <w:p w14:paraId="069E7832" w14:textId="77777777" w:rsidR="00D37050" w:rsidRDefault="00D37050" w:rsidP="00E670AD">
            <w:r>
              <w:t>30. 11.</w:t>
            </w:r>
          </w:p>
        </w:tc>
        <w:tc>
          <w:tcPr>
            <w:tcW w:w="5632" w:type="dxa"/>
          </w:tcPr>
          <w:p w14:paraId="27C2E167" w14:textId="77777777" w:rsidR="00D37050" w:rsidRDefault="00D37050" w:rsidP="00E670AD">
            <w:r>
              <w:t>Vánoční jarmark</w:t>
            </w:r>
          </w:p>
        </w:tc>
      </w:tr>
    </w:tbl>
    <w:p w14:paraId="497A23B2" w14:textId="77777777" w:rsidR="00A77312" w:rsidRDefault="00A77312" w:rsidP="00A77312">
      <w:pPr>
        <w:jc w:val="both"/>
        <w:rPr>
          <w:rFonts w:cstheme="minorHAnsi"/>
        </w:rPr>
      </w:pPr>
    </w:p>
    <w:p w14:paraId="6DB842F8" w14:textId="77777777" w:rsidR="00A77312" w:rsidRDefault="00A77312" w:rsidP="00A77312">
      <w:pPr>
        <w:jc w:val="both"/>
        <w:rPr>
          <w:rFonts w:cstheme="minorHAnsi"/>
        </w:rPr>
      </w:pPr>
      <w:r>
        <w:rPr>
          <w:rFonts w:cstheme="minorHAnsi"/>
        </w:rPr>
        <w:t>prosinec</w:t>
      </w:r>
    </w:p>
    <w:tbl>
      <w:tblPr>
        <w:tblStyle w:val="Mkatabulky"/>
        <w:tblW w:w="0" w:type="auto"/>
        <w:tblLook w:val="04A0" w:firstRow="1" w:lastRow="0" w:firstColumn="1" w:lastColumn="0" w:noHBand="0" w:noVBand="1"/>
      </w:tblPr>
      <w:tblGrid>
        <w:gridCol w:w="916"/>
        <w:gridCol w:w="5632"/>
      </w:tblGrid>
      <w:tr w:rsidR="00E43A69" w14:paraId="1F53630B" w14:textId="77777777" w:rsidTr="00E670AD">
        <w:tc>
          <w:tcPr>
            <w:tcW w:w="916" w:type="dxa"/>
          </w:tcPr>
          <w:p w14:paraId="53FCA7E4" w14:textId="77777777" w:rsidR="00E43A69" w:rsidRDefault="00E43A69" w:rsidP="00E670AD">
            <w:pPr>
              <w:jc w:val="center"/>
            </w:pPr>
            <w:r>
              <w:t>3. 12.</w:t>
            </w:r>
          </w:p>
        </w:tc>
        <w:tc>
          <w:tcPr>
            <w:tcW w:w="5632" w:type="dxa"/>
          </w:tcPr>
          <w:p w14:paraId="06E1CBC8" w14:textId="77777777" w:rsidR="00E43A69" w:rsidRDefault="00E43A69" w:rsidP="00E670AD">
            <w:r>
              <w:t>Promítání v 5.A</w:t>
            </w:r>
          </w:p>
        </w:tc>
      </w:tr>
      <w:tr w:rsidR="00E43A69" w14:paraId="1CEE979B" w14:textId="77777777" w:rsidTr="00E670AD">
        <w:tc>
          <w:tcPr>
            <w:tcW w:w="916" w:type="dxa"/>
          </w:tcPr>
          <w:p w14:paraId="5D0B56FD" w14:textId="77777777" w:rsidR="00E43A69" w:rsidRDefault="00E43A69" w:rsidP="00E670AD">
            <w:pPr>
              <w:jc w:val="center"/>
            </w:pPr>
            <w:r>
              <w:t>10. 12.</w:t>
            </w:r>
          </w:p>
        </w:tc>
        <w:tc>
          <w:tcPr>
            <w:tcW w:w="5632" w:type="dxa"/>
          </w:tcPr>
          <w:p w14:paraId="1F550D5E" w14:textId="77777777" w:rsidR="00E43A69" w:rsidRDefault="00E43A69" w:rsidP="00E670AD">
            <w:r>
              <w:t>Mezigenerační setkání v knihovně – 4. r.</w:t>
            </w:r>
          </w:p>
        </w:tc>
      </w:tr>
      <w:tr w:rsidR="00E43A69" w14:paraId="1986E2A5" w14:textId="77777777" w:rsidTr="00E670AD">
        <w:trPr>
          <w:trHeight w:val="386"/>
        </w:trPr>
        <w:tc>
          <w:tcPr>
            <w:tcW w:w="916" w:type="dxa"/>
          </w:tcPr>
          <w:p w14:paraId="083AE197" w14:textId="77777777" w:rsidR="00E43A69" w:rsidRDefault="00E43A69" w:rsidP="00E670AD">
            <w:r>
              <w:t>17. 12.</w:t>
            </w:r>
          </w:p>
        </w:tc>
        <w:tc>
          <w:tcPr>
            <w:tcW w:w="5632" w:type="dxa"/>
          </w:tcPr>
          <w:p w14:paraId="023A8181" w14:textId="77777777" w:rsidR="00E43A69" w:rsidRDefault="00E43A69" w:rsidP="00E670AD">
            <w:r>
              <w:t>Divadlo Plzeň</w:t>
            </w:r>
          </w:p>
        </w:tc>
      </w:tr>
      <w:tr w:rsidR="00E43A69" w14:paraId="0BEE3EE1" w14:textId="77777777" w:rsidTr="00E670AD">
        <w:trPr>
          <w:trHeight w:val="386"/>
        </w:trPr>
        <w:tc>
          <w:tcPr>
            <w:tcW w:w="916" w:type="dxa"/>
          </w:tcPr>
          <w:p w14:paraId="66B190EF" w14:textId="77777777" w:rsidR="00E43A69" w:rsidRDefault="00E43A69" w:rsidP="00E670AD">
            <w:r>
              <w:t>19. 12.</w:t>
            </w:r>
          </w:p>
        </w:tc>
        <w:tc>
          <w:tcPr>
            <w:tcW w:w="5632" w:type="dxa"/>
          </w:tcPr>
          <w:p w14:paraId="6067DF4C" w14:textId="77777777" w:rsidR="00E43A69" w:rsidRDefault="00E43A69" w:rsidP="00E670AD">
            <w:r>
              <w:t>Exkurze Praha – 9. r.</w:t>
            </w:r>
          </w:p>
        </w:tc>
      </w:tr>
      <w:tr w:rsidR="00E43A69" w14:paraId="71089695" w14:textId="77777777" w:rsidTr="00E670AD">
        <w:trPr>
          <w:trHeight w:val="386"/>
        </w:trPr>
        <w:tc>
          <w:tcPr>
            <w:tcW w:w="916" w:type="dxa"/>
          </w:tcPr>
          <w:p w14:paraId="4DEEF02A" w14:textId="77777777" w:rsidR="00E43A69" w:rsidRDefault="00E43A69" w:rsidP="00E670AD">
            <w:r>
              <w:t>20. 12.</w:t>
            </w:r>
          </w:p>
        </w:tc>
        <w:tc>
          <w:tcPr>
            <w:tcW w:w="5632" w:type="dxa"/>
          </w:tcPr>
          <w:p w14:paraId="3E7386D6" w14:textId="4564D2B0" w:rsidR="00E43A69" w:rsidRDefault="00E43A69" w:rsidP="0074152A">
            <w:r>
              <w:t xml:space="preserve">Vánoční besídka ve třídách </w:t>
            </w:r>
          </w:p>
        </w:tc>
      </w:tr>
    </w:tbl>
    <w:p w14:paraId="513C71E5" w14:textId="02AA7650" w:rsidR="00A77312" w:rsidRDefault="00A77312" w:rsidP="00E43A69">
      <w:pPr>
        <w:widowControl w:val="0"/>
        <w:suppressAutoHyphens/>
        <w:spacing w:after="0" w:line="240" w:lineRule="auto"/>
        <w:ind w:left="360"/>
        <w:jc w:val="both"/>
        <w:rPr>
          <w:rFonts w:cstheme="minorHAnsi"/>
        </w:rPr>
      </w:pPr>
      <w:r w:rsidRPr="00E43A69">
        <w:rPr>
          <w:rFonts w:cstheme="minorHAnsi"/>
        </w:rPr>
        <w:t xml:space="preserve">  </w:t>
      </w:r>
    </w:p>
    <w:p w14:paraId="4BD640BC" w14:textId="77777777" w:rsidR="008E403B" w:rsidRDefault="008E403B" w:rsidP="00A77312">
      <w:pPr>
        <w:jc w:val="both"/>
        <w:rPr>
          <w:rFonts w:cstheme="minorHAnsi"/>
        </w:rPr>
      </w:pPr>
    </w:p>
    <w:p w14:paraId="16EA3A0E" w14:textId="4ADAED81" w:rsidR="00A77312" w:rsidRDefault="00A77312" w:rsidP="00A77312">
      <w:pPr>
        <w:jc w:val="both"/>
        <w:rPr>
          <w:rFonts w:cstheme="minorHAnsi"/>
        </w:rPr>
      </w:pPr>
      <w:r>
        <w:rPr>
          <w:rFonts w:cstheme="minorHAnsi"/>
        </w:rPr>
        <w:t>leden</w:t>
      </w:r>
    </w:p>
    <w:tbl>
      <w:tblPr>
        <w:tblStyle w:val="Mkatabulky"/>
        <w:tblW w:w="0" w:type="auto"/>
        <w:tblLook w:val="04A0" w:firstRow="1" w:lastRow="0" w:firstColumn="1" w:lastColumn="0" w:noHBand="0" w:noVBand="1"/>
      </w:tblPr>
      <w:tblGrid>
        <w:gridCol w:w="916"/>
        <w:gridCol w:w="5632"/>
      </w:tblGrid>
      <w:tr w:rsidR="009071EE" w14:paraId="78E5A12F" w14:textId="77777777" w:rsidTr="00E670AD">
        <w:tc>
          <w:tcPr>
            <w:tcW w:w="916" w:type="dxa"/>
          </w:tcPr>
          <w:p w14:paraId="03B6F608" w14:textId="77777777" w:rsidR="009071EE" w:rsidRDefault="009071EE" w:rsidP="00E670AD">
            <w:r>
              <w:t>7. 1.</w:t>
            </w:r>
          </w:p>
        </w:tc>
        <w:tc>
          <w:tcPr>
            <w:tcW w:w="5632" w:type="dxa"/>
          </w:tcPr>
          <w:p w14:paraId="04F65348" w14:textId="77777777" w:rsidR="009071EE" w:rsidRDefault="009071EE" w:rsidP="00E670AD">
            <w:r>
              <w:t>Preventivní program 3. r.</w:t>
            </w:r>
          </w:p>
        </w:tc>
      </w:tr>
      <w:tr w:rsidR="009071EE" w14:paraId="1D663222" w14:textId="77777777" w:rsidTr="00E670AD">
        <w:tc>
          <w:tcPr>
            <w:tcW w:w="916" w:type="dxa"/>
          </w:tcPr>
          <w:p w14:paraId="1C65727A" w14:textId="77777777" w:rsidR="009071EE" w:rsidRDefault="009071EE" w:rsidP="00E670AD">
            <w:r>
              <w:t>8. 1.</w:t>
            </w:r>
          </w:p>
        </w:tc>
        <w:tc>
          <w:tcPr>
            <w:tcW w:w="5632" w:type="dxa"/>
          </w:tcPr>
          <w:p w14:paraId="4D179970" w14:textId="77777777" w:rsidR="009071EE" w:rsidRDefault="009071EE" w:rsidP="00E670AD">
            <w:r>
              <w:t>Preventivní program 5. A</w:t>
            </w:r>
          </w:p>
        </w:tc>
      </w:tr>
      <w:tr w:rsidR="009071EE" w14:paraId="4045424A" w14:textId="77777777" w:rsidTr="00E670AD">
        <w:tc>
          <w:tcPr>
            <w:tcW w:w="916" w:type="dxa"/>
          </w:tcPr>
          <w:p w14:paraId="749E1106" w14:textId="77777777" w:rsidR="009071EE" w:rsidRDefault="009071EE" w:rsidP="00E670AD">
            <w:r>
              <w:t>8. 1.</w:t>
            </w:r>
          </w:p>
        </w:tc>
        <w:tc>
          <w:tcPr>
            <w:tcW w:w="5632" w:type="dxa"/>
          </w:tcPr>
          <w:p w14:paraId="6F5C3AB6" w14:textId="77777777" w:rsidR="009071EE" w:rsidRDefault="009071EE" w:rsidP="00E670AD">
            <w:r>
              <w:t>Preventivní program 5. B</w:t>
            </w:r>
          </w:p>
        </w:tc>
      </w:tr>
      <w:tr w:rsidR="009071EE" w14:paraId="17F5E2E6" w14:textId="77777777" w:rsidTr="00E670AD">
        <w:tc>
          <w:tcPr>
            <w:tcW w:w="916" w:type="dxa"/>
          </w:tcPr>
          <w:p w14:paraId="3C0CF98F" w14:textId="77777777" w:rsidR="009071EE" w:rsidRDefault="009071EE" w:rsidP="00E670AD">
            <w:r>
              <w:t>10. 1.</w:t>
            </w:r>
          </w:p>
        </w:tc>
        <w:tc>
          <w:tcPr>
            <w:tcW w:w="5632" w:type="dxa"/>
          </w:tcPr>
          <w:p w14:paraId="7386DDBF" w14:textId="5773662A" w:rsidR="009071EE" w:rsidRDefault="009071EE" w:rsidP="009071EE">
            <w:r>
              <w:t>Preventivní program – problematika drog 5. – 9. r.</w:t>
            </w:r>
          </w:p>
        </w:tc>
      </w:tr>
      <w:tr w:rsidR="009071EE" w14:paraId="32985336" w14:textId="77777777" w:rsidTr="00E670AD">
        <w:trPr>
          <w:trHeight w:val="386"/>
        </w:trPr>
        <w:tc>
          <w:tcPr>
            <w:tcW w:w="916" w:type="dxa"/>
          </w:tcPr>
          <w:p w14:paraId="4F0E446E" w14:textId="77777777" w:rsidR="009071EE" w:rsidRDefault="009071EE" w:rsidP="00E670AD">
            <w:r>
              <w:t>13. – 17. 1.</w:t>
            </w:r>
          </w:p>
        </w:tc>
        <w:tc>
          <w:tcPr>
            <w:tcW w:w="5632" w:type="dxa"/>
          </w:tcPr>
          <w:p w14:paraId="27C45908" w14:textId="3BE9C29E" w:rsidR="009071EE" w:rsidRDefault="009071EE" w:rsidP="00E670AD">
            <w:r>
              <w:t xml:space="preserve">LVVK – výběr žáků 7. – 9. r. </w:t>
            </w:r>
          </w:p>
        </w:tc>
      </w:tr>
      <w:tr w:rsidR="009071EE" w14:paraId="22A125EF" w14:textId="77777777" w:rsidTr="00E670AD">
        <w:trPr>
          <w:trHeight w:val="386"/>
        </w:trPr>
        <w:tc>
          <w:tcPr>
            <w:tcW w:w="916" w:type="dxa"/>
          </w:tcPr>
          <w:p w14:paraId="18BD0727" w14:textId="77777777" w:rsidR="009071EE" w:rsidRDefault="009071EE" w:rsidP="00E670AD">
            <w:r>
              <w:t>14. 1.</w:t>
            </w:r>
          </w:p>
        </w:tc>
        <w:tc>
          <w:tcPr>
            <w:tcW w:w="5632" w:type="dxa"/>
          </w:tcPr>
          <w:p w14:paraId="2D8A02FB" w14:textId="5D90CD13" w:rsidR="009071EE" w:rsidRDefault="009071EE" w:rsidP="009071EE">
            <w:r>
              <w:t xml:space="preserve">Preventivní program 6. r. </w:t>
            </w:r>
          </w:p>
        </w:tc>
      </w:tr>
      <w:tr w:rsidR="009071EE" w14:paraId="6628CF1E" w14:textId="77777777" w:rsidTr="00E670AD">
        <w:trPr>
          <w:trHeight w:val="386"/>
        </w:trPr>
        <w:tc>
          <w:tcPr>
            <w:tcW w:w="916" w:type="dxa"/>
          </w:tcPr>
          <w:p w14:paraId="498C1168" w14:textId="77777777" w:rsidR="009071EE" w:rsidRDefault="009071EE" w:rsidP="00E670AD">
            <w:r>
              <w:t>27. 1.</w:t>
            </w:r>
          </w:p>
        </w:tc>
        <w:tc>
          <w:tcPr>
            <w:tcW w:w="5632" w:type="dxa"/>
          </w:tcPr>
          <w:p w14:paraId="033A1448" w14:textId="77777777" w:rsidR="009071EE" w:rsidRDefault="009071EE" w:rsidP="00E670AD">
            <w:r>
              <w:t>Okresní kolo olympiády ČJ</w:t>
            </w:r>
          </w:p>
        </w:tc>
      </w:tr>
      <w:tr w:rsidR="009071EE" w14:paraId="0A4AFCD0" w14:textId="77777777" w:rsidTr="00E670AD">
        <w:trPr>
          <w:trHeight w:val="386"/>
        </w:trPr>
        <w:tc>
          <w:tcPr>
            <w:tcW w:w="916" w:type="dxa"/>
          </w:tcPr>
          <w:p w14:paraId="469E9E3F" w14:textId="77777777" w:rsidR="009071EE" w:rsidRDefault="009071EE" w:rsidP="00E670AD">
            <w:r>
              <w:t>28. 1.</w:t>
            </w:r>
          </w:p>
        </w:tc>
        <w:tc>
          <w:tcPr>
            <w:tcW w:w="5632" w:type="dxa"/>
          </w:tcPr>
          <w:p w14:paraId="31E0708F" w14:textId="77777777" w:rsidR="009071EE" w:rsidRDefault="009071EE" w:rsidP="00E670AD">
            <w:r>
              <w:t>Přijímačky nanečisto 9. r.</w:t>
            </w:r>
          </w:p>
        </w:tc>
      </w:tr>
      <w:tr w:rsidR="009071EE" w14:paraId="3B933E69" w14:textId="77777777" w:rsidTr="00E670AD">
        <w:trPr>
          <w:trHeight w:val="386"/>
        </w:trPr>
        <w:tc>
          <w:tcPr>
            <w:tcW w:w="916" w:type="dxa"/>
          </w:tcPr>
          <w:p w14:paraId="79D16963" w14:textId="77777777" w:rsidR="009071EE" w:rsidRDefault="009071EE" w:rsidP="00E670AD">
            <w:r>
              <w:t>28. 1.</w:t>
            </w:r>
          </w:p>
        </w:tc>
        <w:tc>
          <w:tcPr>
            <w:tcW w:w="5632" w:type="dxa"/>
          </w:tcPr>
          <w:p w14:paraId="2BB0E022" w14:textId="6B638CA7" w:rsidR="009071EE" w:rsidRDefault="009071EE" w:rsidP="00E670AD">
            <w:r>
              <w:t xml:space="preserve">Hudební program 1. st. </w:t>
            </w:r>
          </w:p>
        </w:tc>
      </w:tr>
      <w:tr w:rsidR="009071EE" w14:paraId="2A6E064A" w14:textId="77777777" w:rsidTr="00E670AD">
        <w:trPr>
          <w:trHeight w:val="386"/>
        </w:trPr>
        <w:tc>
          <w:tcPr>
            <w:tcW w:w="916" w:type="dxa"/>
          </w:tcPr>
          <w:p w14:paraId="1ACE159E" w14:textId="77777777" w:rsidR="009071EE" w:rsidRDefault="009071EE" w:rsidP="00E670AD">
            <w:r>
              <w:lastRenderedPageBreak/>
              <w:t>28. 1.</w:t>
            </w:r>
          </w:p>
        </w:tc>
        <w:tc>
          <w:tcPr>
            <w:tcW w:w="5632" w:type="dxa"/>
          </w:tcPr>
          <w:p w14:paraId="3BF46907" w14:textId="352F7EC4" w:rsidR="009071EE" w:rsidRDefault="009071EE" w:rsidP="00E670AD">
            <w:r>
              <w:t xml:space="preserve">Hudební program 2. st. + 5. r. </w:t>
            </w:r>
          </w:p>
        </w:tc>
      </w:tr>
      <w:tr w:rsidR="009071EE" w14:paraId="1546D29F" w14:textId="77777777" w:rsidTr="00E670AD">
        <w:trPr>
          <w:trHeight w:val="386"/>
        </w:trPr>
        <w:tc>
          <w:tcPr>
            <w:tcW w:w="916" w:type="dxa"/>
          </w:tcPr>
          <w:p w14:paraId="59F40911" w14:textId="77777777" w:rsidR="009071EE" w:rsidRDefault="009071EE" w:rsidP="00E670AD">
            <w:r>
              <w:t>29. 1</w:t>
            </w:r>
          </w:p>
        </w:tc>
        <w:tc>
          <w:tcPr>
            <w:tcW w:w="5632" w:type="dxa"/>
          </w:tcPr>
          <w:p w14:paraId="3CB8B6BA" w14:textId="77777777" w:rsidR="009071EE" w:rsidRDefault="009071EE" w:rsidP="00E670AD">
            <w:r>
              <w:t>Výukový program Ametyst 1. A</w:t>
            </w:r>
          </w:p>
        </w:tc>
      </w:tr>
    </w:tbl>
    <w:p w14:paraId="5590C2E2" w14:textId="77777777" w:rsidR="00A77312" w:rsidRDefault="00A77312" w:rsidP="00A77312">
      <w:pPr>
        <w:jc w:val="both"/>
        <w:rPr>
          <w:rFonts w:cstheme="minorHAnsi"/>
        </w:rPr>
      </w:pPr>
    </w:p>
    <w:p w14:paraId="2D914533" w14:textId="77777777" w:rsidR="00A77312" w:rsidRDefault="00A77312" w:rsidP="00A77312">
      <w:pPr>
        <w:jc w:val="both"/>
        <w:rPr>
          <w:rFonts w:cstheme="minorHAnsi"/>
        </w:rPr>
      </w:pPr>
      <w:r>
        <w:rPr>
          <w:rFonts w:cstheme="minorHAnsi"/>
        </w:rPr>
        <w:t>únor</w:t>
      </w:r>
    </w:p>
    <w:tbl>
      <w:tblPr>
        <w:tblStyle w:val="Mkatabulky"/>
        <w:tblW w:w="0" w:type="auto"/>
        <w:tblLook w:val="04A0" w:firstRow="1" w:lastRow="0" w:firstColumn="1" w:lastColumn="0" w:noHBand="0" w:noVBand="1"/>
      </w:tblPr>
      <w:tblGrid>
        <w:gridCol w:w="916"/>
        <w:gridCol w:w="5632"/>
      </w:tblGrid>
      <w:tr w:rsidR="009D34DC" w14:paraId="03A373B4" w14:textId="77777777" w:rsidTr="00E670AD">
        <w:tc>
          <w:tcPr>
            <w:tcW w:w="916" w:type="dxa"/>
          </w:tcPr>
          <w:p w14:paraId="03851501" w14:textId="77777777" w:rsidR="009D34DC" w:rsidRDefault="009D34DC" w:rsidP="00E670AD">
            <w:r>
              <w:t>4. 2.</w:t>
            </w:r>
          </w:p>
        </w:tc>
        <w:tc>
          <w:tcPr>
            <w:tcW w:w="5632" w:type="dxa"/>
          </w:tcPr>
          <w:p w14:paraId="06263A9E" w14:textId="77777777" w:rsidR="009D34DC" w:rsidRDefault="009D34DC" w:rsidP="00E670AD">
            <w:r>
              <w:t>Okresní kolo olympiády v AJ</w:t>
            </w:r>
          </w:p>
        </w:tc>
      </w:tr>
      <w:tr w:rsidR="009D34DC" w14:paraId="70E678A1" w14:textId="77777777" w:rsidTr="00E670AD">
        <w:tc>
          <w:tcPr>
            <w:tcW w:w="916" w:type="dxa"/>
          </w:tcPr>
          <w:p w14:paraId="309A6BA0" w14:textId="77777777" w:rsidR="009D34DC" w:rsidRDefault="009D34DC" w:rsidP="00E670AD">
            <w:r>
              <w:t>7. 2.</w:t>
            </w:r>
          </w:p>
        </w:tc>
        <w:tc>
          <w:tcPr>
            <w:tcW w:w="5632" w:type="dxa"/>
          </w:tcPr>
          <w:p w14:paraId="6D04EC34" w14:textId="77777777" w:rsidR="009D34DC" w:rsidRDefault="009D34DC" w:rsidP="00E670AD">
            <w:r>
              <w:t>Slunečnice Přeštice – 1. A</w:t>
            </w:r>
          </w:p>
        </w:tc>
      </w:tr>
      <w:tr w:rsidR="009D34DC" w14:paraId="317FED5F" w14:textId="77777777" w:rsidTr="00E670AD">
        <w:tc>
          <w:tcPr>
            <w:tcW w:w="916" w:type="dxa"/>
          </w:tcPr>
          <w:p w14:paraId="54AEAE80" w14:textId="77777777" w:rsidR="009D34DC" w:rsidRDefault="009D34DC" w:rsidP="00E670AD">
            <w:r>
              <w:t>12. 2.</w:t>
            </w:r>
          </w:p>
        </w:tc>
        <w:tc>
          <w:tcPr>
            <w:tcW w:w="5632" w:type="dxa"/>
          </w:tcPr>
          <w:p w14:paraId="7D07DB95" w14:textId="77777777" w:rsidR="009D34DC" w:rsidRDefault="009D34DC" w:rsidP="00E670AD">
            <w:r>
              <w:t>Divadlo v Luční 5. B</w:t>
            </w:r>
          </w:p>
        </w:tc>
      </w:tr>
      <w:tr w:rsidR="009D34DC" w14:paraId="56856ACA" w14:textId="77777777" w:rsidTr="00E670AD">
        <w:tc>
          <w:tcPr>
            <w:tcW w:w="916" w:type="dxa"/>
          </w:tcPr>
          <w:p w14:paraId="20A1B388" w14:textId="77777777" w:rsidR="009D34DC" w:rsidRDefault="009D34DC" w:rsidP="00E670AD">
            <w:r>
              <w:t>14. 2.</w:t>
            </w:r>
          </w:p>
        </w:tc>
        <w:tc>
          <w:tcPr>
            <w:tcW w:w="5632" w:type="dxa"/>
          </w:tcPr>
          <w:p w14:paraId="6D5E523A" w14:textId="77777777" w:rsidR="009D34DC" w:rsidRDefault="009D34DC" w:rsidP="00E670AD">
            <w:r>
              <w:t>Odpady bez obalu – preventivní program pro 9. r.</w:t>
            </w:r>
          </w:p>
        </w:tc>
      </w:tr>
      <w:tr w:rsidR="009D34DC" w14:paraId="64BA57DE" w14:textId="77777777" w:rsidTr="00E670AD">
        <w:tc>
          <w:tcPr>
            <w:tcW w:w="916" w:type="dxa"/>
          </w:tcPr>
          <w:p w14:paraId="575E9AA1" w14:textId="77777777" w:rsidR="009D34DC" w:rsidRDefault="009D34DC" w:rsidP="00E670AD">
            <w:r>
              <w:t>20. 2.</w:t>
            </w:r>
          </w:p>
        </w:tc>
        <w:tc>
          <w:tcPr>
            <w:tcW w:w="5632" w:type="dxa"/>
          </w:tcPr>
          <w:p w14:paraId="4A7AD140" w14:textId="77777777" w:rsidR="009D34DC" w:rsidRDefault="009D34DC" w:rsidP="009D34DC">
            <w:pPr>
              <w:pStyle w:val="Odstavecseseznamem"/>
              <w:numPr>
                <w:ilvl w:val="0"/>
                <w:numId w:val="40"/>
              </w:numPr>
            </w:pPr>
            <w:r>
              <w:t>návštěva MŠ ve škole</w:t>
            </w:r>
          </w:p>
        </w:tc>
      </w:tr>
      <w:tr w:rsidR="009D34DC" w14:paraId="1F83D7AC" w14:textId="77777777" w:rsidTr="00E670AD">
        <w:tc>
          <w:tcPr>
            <w:tcW w:w="916" w:type="dxa"/>
          </w:tcPr>
          <w:p w14:paraId="4C784310" w14:textId="77777777" w:rsidR="009D34DC" w:rsidRDefault="009D34DC" w:rsidP="00E670AD">
            <w:r>
              <w:t>20. 2.</w:t>
            </w:r>
          </w:p>
        </w:tc>
        <w:tc>
          <w:tcPr>
            <w:tcW w:w="5632" w:type="dxa"/>
          </w:tcPr>
          <w:p w14:paraId="04ADEDAE" w14:textId="77777777" w:rsidR="009D34DC" w:rsidRDefault="009D34DC" w:rsidP="00E670AD">
            <w:r>
              <w:t>Akce pro veřejnost - Kyberšikana</w:t>
            </w:r>
          </w:p>
        </w:tc>
      </w:tr>
    </w:tbl>
    <w:p w14:paraId="09322DCD" w14:textId="77777777" w:rsidR="00A77312" w:rsidRDefault="00A77312" w:rsidP="00A77312">
      <w:pPr>
        <w:jc w:val="both"/>
        <w:rPr>
          <w:rFonts w:cstheme="minorHAnsi"/>
        </w:rPr>
      </w:pPr>
    </w:p>
    <w:p w14:paraId="6513D26F" w14:textId="77777777" w:rsidR="00A77312" w:rsidRDefault="00A77312" w:rsidP="00A77312">
      <w:pPr>
        <w:jc w:val="both"/>
        <w:rPr>
          <w:rFonts w:cstheme="minorHAnsi"/>
        </w:rPr>
      </w:pPr>
      <w:r>
        <w:rPr>
          <w:rFonts w:cstheme="minorHAnsi"/>
        </w:rPr>
        <w:t>březen</w:t>
      </w:r>
    </w:p>
    <w:tbl>
      <w:tblPr>
        <w:tblStyle w:val="Mkatabulky"/>
        <w:tblW w:w="0" w:type="auto"/>
        <w:tblLook w:val="04A0" w:firstRow="1" w:lastRow="0" w:firstColumn="1" w:lastColumn="0" w:noHBand="0" w:noVBand="1"/>
      </w:tblPr>
      <w:tblGrid>
        <w:gridCol w:w="916"/>
        <w:gridCol w:w="5632"/>
      </w:tblGrid>
      <w:tr w:rsidR="0068559D" w14:paraId="74CB4FB8" w14:textId="77777777" w:rsidTr="00E670AD">
        <w:tc>
          <w:tcPr>
            <w:tcW w:w="916" w:type="dxa"/>
          </w:tcPr>
          <w:p w14:paraId="7EF97068" w14:textId="77777777" w:rsidR="0068559D" w:rsidRDefault="0068559D" w:rsidP="00E670AD">
            <w:r>
              <w:t>4. 3.</w:t>
            </w:r>
          </w:p>
        </w:tc>
        <w:tc>
          <w:tcPr>
            <w:tcW w:w="5632" w:type="dxa"/>
          </w:tcPr>
          <w:p w14:paraId="1A2ABE18" w14:textId="77777777" w:rsidR="0068559D" w:rsidRDefault="0068559D" w:rsidP="00E670AD">
            <w:r>
              <w:t>Plavecký výcvik 3. a 4. r.</w:t>
            </w:r>
          </w:p>
        </w:tc>
      </w:tr>
      <w:tr w:rsidR="0068559D" w14:paraId="444D9AA1" w14:textId="77777777" w:rsidTr="00E670AD">
        <w:tc>
          <w:tcPr>
            <w:tcW w:w="916" w:type="dxa"/>
          </w:tcPr>
          <w:p w14:paraId="0C0D7596" w14:textId="77777777" w:rsidR="0068559D" w:rsidRDefault="0068559D" w:rsidP="00E670AD">
            <w:r>
              <w:t>11. 3.</w:t>
            </w:r>
          </w:p>
        </w:tc>
        <w:tc>
          <w:tcPr>
            <w:tcW w:w="5632" w:type="dxa"/>
          </w:tcPr>
          <w:p w14:paraId="636211B1" w14:textId="77777777" w:rsidR="0068559D" w:rsidRDefault="0068559D" w:rsidP="00E670AD">
            <w:r>
              <w:t>Plavecký výcvik 3. a 4. r.</w:t>
            </w:r>
          </w:p>
        </w:tc>
      </w:tr>
      <w:tr w:rsidR="0068559D" w14:paraId="57085361" w14:textId="77777777" w:rsidTr="00E670AD">
        <w:tc>
          <w:tcPr>
            <w:tcW w:w="916" w:type="dxa"/>
          </w:tcPr>
          <w:p w14:paraId="7031D878" w14:textId="77777777" w:rsidR="0068559D" w:rsidRDefault="0068559D" w:rsidP="00E670AD">
            <w:r>
              <w:t>11. 3.</w:t>
            </w:r>
          </w:p>
        </w:tc>
        <w:tc>
          <w:tcPr>
            <w:tcW w:w="5632" w:type="dxa"/>
          </w:tcPr>
          <w:p w14:paraId="184981E1" w14:textId="77777777" w:rsidR="0068559D" w:rsidRDefault="0068559D" w:rsidP="00E670AD">
            <w:r>
              <w:t>Basketbal Přeštice – st. hoši</w:t>
            </w:r>
          </w:p>
        </w:tc>
      </w:tr>
      <w:tr w:rsidR="0068559D" w14:paraId="29287E66" w14:textId="77777777" w:rsidTr="00E670AD">
        <w:tc>
          <w:tcPr>
            <w:tcW w:w="916" w:type="dxa"/>
          </w:tcPr>
          <w:p w14:paraId="75738461" w14:textId="77777777" w:rsidR="0068559D" w:rsidRDefault="0068559D" w:rsidP="00E670AD">
            <w:r>
              <w:t>13. 3.</w:t>
            </w:r>
          </w:p>
        </w:tc>
        <w:tc>
          <w:tcPr>
            <w:tcW w:w="5632" w:type="dxa"/>
          </w:tcPr>
          <w:p w14:paraId="06814B0A" w14:textId="77777777" w:rsidR="0068559D" w:rsidRDefault="0068559D" w:rsidP="00E670AD">
            <w:r>
              <w:t>2. návštěva MŠ ve škole</w:t>
            </w:r>
          </w:p>
        </w:tc>
      </w:tr>
      <w:tr w:rsidR="0068559D" w14:paraId="30CCB413" w14:textId="77777777" w:rsidTr="00E670AD">
        <w:tc>
          <w:tcPr>
            <w:tcW w:w="916" w:type="dxa"/>
          </w:tcPr>
          <w:p w14:paraId="1185D8A3" w14:textId="77777777" w:rsidR="0068559D" w:rsidRDefault="0068559D" w:rsidP="00E670AD">
            <w:r>
              <w:t>14. 3.</w:t>
            </w:r>
          </w:p>
        </w:tc>
        <w:tc>
          <w:tcPr>
            <w:tcW w:w="5632" w:type="dxa"/>
          </w:tcPr>
          <w:p w14:paraId="3714B767" w14:textId="77777777" w:rsidR="0068559D" w:rsidRDefault="0068559D" w:rsidP="00E670AD">
            <w:r>
              <w:t>Krajské kolo OMG Plzeň</w:t>
            </w:r>
          </w:p>
        </w:tc>
      </w:tr>
      <w:tr w:rsidR="0068559D" w14:paraId="1C015EE1" w14:textId="77777777" w:rsidTr="00E670AD">
        <w:tc>
          <w:tcPr>
            <w:tcW w:w="916" w:type="dxa"/>
          </w:tcPr>
          <w:p w14:paraId="38250595" w14:textId="77777777" w:rsidR="0068559D" w:rsidRDefault="0068559D" w:rsidP="00E670AD">
            <w:r>
              <w:t>17. 3.</w:t>
            </w:r>
          </w:p>
        </w:tc>
        <w:tc>
          <w:tcPr>
            <w:tcW w:w="5632" w:type="dxa"/>
          </w:tcPr>
          <w:p w14:paraId="5582F517" w14:textId="77777777" w:rsidR="0068559D" w:rsidRDefault="0068559D" w:rsidP="00E670AD">
            <w:r>
              <w:t>Okresní kolo Biologické olympiády 8. a 9. r.</w:t>
            </w:r>
          </w:p>
        </w:tc>
      </w:tr>
      <w:tr w:rsidR="0068559D" w14:paraId="0EFCDD7A" w14:textId="77777777" w:rsidTr="00E670AD">
        <w:tc>
          <w:tcPr>
            <w:tcW w:w="916" w:type="dxa"/>
          </w:tcPr>
          <w:p w14:paraId="7BA1AA50" w14:textId="77777777" w:rsidR="0068559D" w:rsidRDefault="0068559D" w:rsidP="00E670AD">
            <w:r>
              <w:t>18. 3.</w:t>
            </w:r>
          </w:p>
        </w:tc>
        <w:tc>
          <w:tcPr>
            <w:tcW w:w="5632" w:type="dxa"/>
          </w:tcPr>
          <w:p w14:paraId="6912BD81" w14:textId="77777777" w:rsidR="0068559D" w:rsidRDefault="0068559D" w:rsidP="00E670AD">
            <w:r>
              <w:t>Plavecký výcvik 3. a 4. r.</w:t>
            </w:r>
          </w:p>
        </w:tc>
      </w:tr>
      <w:tr w:rsidR="0068559D" w14:paraId="466A9C10" w14:textId="77777777" w:rsidTr="00E670AD">
        <w:tc>
          <w:tcPr>
            <w:tcW w:w="916" w:type="dxa"/>
          </w:tcPr>
          <w:p w14:paraId="15C93C1B" w14:textId="77777777" w:rsidR="0068559D" w:rsidRDefault="0068559D" w:rsidP="00E670AD">
            <w:r>
              <w:t>18. 3.</w:t>
            </w:r>
          </w:p>
        </w:tc>
        <w:tc>
          <w:tcPr>
            <w:tcW w:w="5632" w:type="dxa"/>
          </w:tcPr>
          <w:p w14:paraId="60F231BA" w14:textId="77777777" w:rsidR="0068559D" w:rsidRDefault="0068559D" w:rsidP="00E670AD">
            <w:r>
              <w:t>Preventivní program 9. r. (Nestresuj se stresem)</w:t>
            </w:r>
          </w:p>
        </w:tc>
      </w:tr>
      <w:tr w:rsidR="0068559D" w14:paraId="4E938210" w14:textId="77777777" w:rsidTr="00E670AD">
        <w:tc>
          <w:tcPr>
            <w:tcW w:w="916" w:type="dxa"/>
          </w:tcPr>
          <w:p w14:paraId="02F1F672" w14:textId="77777777" w:rsidR="0068559D" w:rsidRDefault="0068559D" w:rsidP="00E670AD">
            <w:r>
              <w:t>18. 3.</w:t>
            </w:r>
          </w:p>
        </w:tc>
        <w:tc>
          <w:tcPr>
            <w:tcW w:w="5632" w:type="dxa"/>
          </w:tcPr>
          <w:p w14:paraId="5CF56E40" w14:textId="77777777" w:rsidR="0068559D" w:rsidRDefault="0068559D" w:rsidP="00E670AD">
            <w:r>
              <w:t>Obecní knihovna 2. A</w:t>
            </w:r>
          </w:p>
        </w:tc>
      </w:tr>
      <w:tr w:rsidR="0068559D" w14:paraId="7DB4964F" w14:textId="77777777" w:rsidTr="00E670AD">
        <w:tc>
          <w:tcPr>
            <w:tcW w:w="916" w:type="dxa"/>
          </w:tcPr>
          <w:p w14:paraId="0BF18079" w14:textId="77777777" w:rsidR="0068559D" w:rsidRDefault="0068559D" w:rsidP="00E670AD">
            <w:r>
              <w:t>18. 3.</w:t>
            </w:r>
          </w:p>
        </w:tc>
        <w:tc>
          <w:tcPr>
            <w:tcW w:w="5632" w:type="dxa"/>
          </w:tcPr>
          <w:p w14:paraId="36DE000C" w14:textId="77777777" w:rsidR="0068559D" w:rsidRDefault="0068559D" w:rsidP="00E670AD">
            <w:r>
              <w:t>Obecní knihovna 2. B</w:t>
            </w:r>
          </w:p>
        </w:tc>
      </w:tr>
      <w:tr w:rsidR="0068559D" w14:paraId="76E8FCE3" w14:textId="77777777" w:rsidTr="00E670AD">
        <w:tc>
          <w:tcPr>
            <w:tcW w:w="916" w:type="dxa"/>
          </w:tcPr>
          <w:p w14:paraId="13F75F9F" w14:textId="77777777" w:rsidR="0068559D" w:rsidRDefault="0068559D" w:rsidP="00E670AD">
            <w:r>
              <w:t>18. 3.</w:t>
            </w:r>
          </w:p>
        </w:tc>
        <w:tc>
          <w:tcPr>
            <w:tcW w:w="5632" w:type="dxa"/>
          </w:tcPr>
          <w:p w14:paraId="1168A75B" w14:textId="77777777" w:rsidR="0068559D" w:rsidRDefault="0068559D" w:rsidP="00E670AD">
            <w:r>
              <w:t>Večerní kvíz (v budově 2. st.)</w:t>
            </w:r>
          </w:p>
        </w:tc>
      </w:tr>
      <w:tr w:rsidR="0068559D" w14:paraId="26D885AB" w14:textId="77777777" w:rsidTr="00E670AD">
        <w:tc>
          <w:tcPr>
            <w:tcW w:w="916" w:type="dxa"/>
          </w:tcPr>
          <w:p w14:paraId="633A7E75" w14:textId="77777777" w:rsidR="0068559D" w:rsidRDefault="0068559D" w:rsidP="00E670AD">
            <w:r>
              <w:t>19. 3.</w:t>
            </w:r>
          </w:p>
        </w:tc>
        <w:tc>
          <w:tcPr>
            <w:tcW w:w="5632" w:type="dxa"/>
          </w:tcPr>
          <w:p w14:paraId="155CDEB5" w14:textId="77777777" w:rsidR="0068559D" w:rsidRDefault="0068559D" w:rsidP="00E670AD">
            <w:r>
              <w:t>Vybíjená 1. st. Stod</w:t>
            </w:r>
          </w:p>
        </w:tc>
      </w:tr>
      <w:tr w:rsidR="0068559D" w14:paraId="0901AC1F" w14:textId="77777777" w:rsidTr="00E670AD">
        <w:tc>
          <w:tcPr>
            <w:tcW w:w="916" w:type="dxa"/>
          </w:tcPr>
          <w:p w14:paraId="5B8CC8A3" w14:textId="77777777" w:rsidR="0068559D" w:rsidRDefault="0068559D" w:rsidP="00E670AD">
            <w:r>
              <w:t>20. 3.</w:t>
            </w:r>
          </w:p>
        </w:tc>
        <w:tc>
          <w:tcPr>
            <w:tcW w:w="5632" w:type="dxa"/>
          </w:tcPr>
          <w:p w14:paraId="0A3AB36A" w14:textId="77777777" w:rsidR="0068559D" w:rsidRDefault="0068559D" w:rsidP="00E670AD">
            <w:r>
              <w:t>Obecní knihovna 1. B</w:t>
            </w:r>
          </w:p>
        </w:tc>
      </w:tr>
      <w:tr w:rsidR="0068559D" w14:paraId="1938CCF9" w14:textId="77777777" w:rsidTr="00E670AD">
        <w:trPr>
          <w:trHeight w:val="386"/>
        </w:trPr>
        <w:tc>
          <w:tcPr>
            <w:tcW w:w="916" w:type="dxa"/>
          </w:tcPr>
          <w:p w14:paraId="2034E719" w14:textId="77777777" w:rsidR="0068559D" w:rsidRDefault="0068559D" w:rsidP="00E670AD">
            <w:r>
              <w:t>21. 3.</w:t>
            </w:r>
          </w:p>
        </w:tc>
        <w:tc>
          <w:tcPr>
            <w:tcW w:w="5632" w:type="dxa"/>
          </w:tcPr>
          <w:p w14:paraId="13C5757C" w14:textId="77777777" w:rsidR="0068559D" w:rsidRDefault="0068559D" w:rsidP="00E670AD">
            <w:r>
              <w:t>Preventivní program Nečekané těhotenství 8. r.</w:t>
            </w:r>
          </w:p>
        </w:tc>
      </w:tr>
      <w:tr w:rsidR="0068559D" w14:paraId="456C7212" w14:textId="77777777" w:rsidTr="00E670AD">
        <w:trPr>
          <w:trHeight w:val="386"/>
        </w:trPr>
        <w:tc>
          <w:tcPr>
            <w:tcW w:w="916" w:type="dxa"/>
          </w:tcPr>
          <w:p w14:paraId="331C2567" w14:textId="77777777" w:rsidR="0068559D" w:rsidRDefault="0068559D" w:rsidP="00E670AD">
            <w:r>
              <w:t xml:space="preserve">24. 3. </w:t>
            </w:r>
          </w:p>
        </w:tc>
        <w:tc>
          <w:tcPr>
            <w:tcW w:w="5632" w:type="dxa"/>
          </w:tcPr>
          <w:p w14:paraId="2AE2448C" w14:textId="77777777" w:rsidR="0068559D" w:rsidRDefault="0068559D" w:rsidP="00E670AD">
            <w:r>
              <w:t>Preventivní program Nečekané těhotenství 8. r.</w:t>
            </w:r>
          </w:p>
        </w:tc>
      </w:tr>
      <w:tr w:rsidR="0068559D" w14:paraId="5F14BC44" w14:textId="77777777" w:rsidTr="00E670AD">
        <w:trPr>
          <w:trHeight w:val="386"/>
        </w:trPr>
        <w:tc>
          <w:tcPr>
            <w:tcW w:w="916" w:type="dxa"/>
          </w:tcPr>
          <w:p w14:paraId="6C60F3C1" w14:textId="77777777" w:rsidR="0068559D" w:rsidRDefault="0068559D" w:rsidP="00E670AD">
            <w:r>
              <w:t>25. 3.</w:t>
            </w:r>
          </w:p>
        </w:tc>
        <w:tc>
          <w:tcPr>
            <w:tcW w:w="5632" w:type="dxa"/>
          </w:tcPr>
          <w:p w14:paraId="279A21F0" w14:textId="77777777" w:rsidR="0068559D" w:rsidRDefault="0068559D" w:rsidP="00E670AD">
            <w:r>
              <w:t>Plavecký výcvik 3. a 4. r.</w:t>
            </w:r>
          </w:p>
        </w:tc>
      </w:tr>
    </w:tbl>
    <w:p w14:paraId="34761CBB" w14:textId="77777777" w:rsidR="00A77312" w:rsidRDefault="00A77312" w:rsidP="00A77312">
      <w:pPr>
        <w:jc w:val="both"/>
        <w:rPr>
          <w:rFonts w:cstheme="minorHAnsi"/>
        </w:rPr>
      </w:pPr>
    </w:p>
    <w:p w14:paraId="3238F6CB" w14:textId="77777777" w:rsidR="00A77312" w:rsidRDefault="00A77312" w:rsidP="00A77312">
      <w:pPr>
        <w:jc w:val="both"/>
        <w:rPr>
          <w:rFonts w:cstheme="minorHAnsi"/>
        </w:rPr>
      </w:pPr>
      <w:r>
        <w:rPr>
          <w:rFonts w:cstheme="minorHAnsi"/>
        </w:rPr>
        <w:t>duben</w:t>
      </w:r>
    </w:p>
    <w:tbl>
      <w:tblPr>
        <w:tblStyle w:val="Mkatabulky"/>
        <w:tblW w:w="0" w:type="auto"/>
        <w:tblLook w:val="04A0" w:firstRow="1" w:lastRow="0" w:firstColumn="1" w:lastColumn="0" w:noHBand="0" w:noVBand="1"/>
      </w:tblPr>
      <w:tblGrid>
        <w:gridCol w:w="916"/>
        <w:gridCol w:w="5632"/>
      </w:tblGrid>
      <w:tr w:rsidR="0068559D" w14:paraId="215BB2DA" w14:textId="77777777" w:rsidTr="00E670AD">
        <w:trPr>
          <w:trHeight w:val="386"/>
        </w:trPr>
        <w:tc>
          <w:tcPr>
            <w:tcW w:w="916" w:type="dxa"/>
          </w:tcPr>
          <w:p w14:paraId="117C6FB5" w14:textId="77777777" w:rsidR="0068559D" w:rsidRDefault="0068559D" w:rsidP="00E670AD">
            <w:r>
              <w:t>1. 4.</w:t>
            </w:r>
          </w:p>
        </w:tc>
        <w:tc>
          <w:tcPr>
            <w:tcW w:w="5632" w:type="dxa"/>
          </w:tcPr>
          <w:p w14:paraId="4A04486F" w14:textId="77777777" w:rsidR="0068559D" w:rsidRDefault="0068559D" w:rsidP="00E670AD">
            <w:r>
              <w:t>Plavecký výcvik 3. a 4. r.</w:t>
            </w:r>
          </w:p>
        </w:tc>
      </w:tr>
      <w:tr w:rsidR="0068559D" w14:paraId="58971F4F" w14:textId="77777777" w:rsidTr="00E670AD">
        <w:trPr>
          <w:trHeight w:val="386"/>
        </w:trPr>
        <w:tc>
          <w:tcPr>
            <w:tcW w:w="916" w:type="dxa"/>
          </w:tcPr>
          <w:p w14:paraId="55E91795" w14:textId="77777777" w:rsidR="0068559D" w:rsidRDefault="0068559D" w:rsidP="00E670AD">
            <w:r>
              <w:t>3. 4.</w:t>
            </w:r>
          </w:p>
        </w:tc>
        <w:tc>
          <w:tcPr>
            <w:tcW w:w="5632" w:type="dxa"/>
          </w:tcPr>
          <w:p w14:paraId="6243A829" w14:textId="77777777" w:rsidR="0068559D" w:rsidRDefault="0068559D" w:rsidP="00E670AD">
            <w:r>
              <w:t>3. návštěva MŠ ve škole</w:t>
            </w:r>
          </w:p>
        </w:tc>
      </w:tr>
      <w:tr w:rsidR="0068559D" w14:paraId="0AEA6337" w14:textId="77777777" w:rsidTr="00E670AD">
        <w:trPr>
          <w:trHeight w:val="386"/>
        </w:trPr>
        <w:tc>
          <w:tcPr>
            <w:tcW w:w="916" w:type="dxa"/>
          </w:tcPr>
          <w:p w14:paraId="3899018D" w14:textId="77777777" w:rsidR="0068559D" w:rsidRDefault="0068559D" w:rsidP="00E670AD">
            <w:r>
              <w:t>7. 4.</w:t>
            </w:r>
          </w:p>
        </w:tc>
        <w:tc>
          <w:tcPr>
            <w:tcW w:w="5632" w:type="dxa"/>
          </w:tcPr>
          <w:p w14:paraId="251DFFC8" w14:textId="77777777" w:rsidR="0068559D" w:rsidRDefault="0068559D" w:rsidP="00E670AD">
            <w:r>
              <w:t xml:space="preserve">Dopravní hřiště Blovice – 5. r. </w:t>
            </w:r>
          </w:p>
        </w:tc>
      </w:tr>
      <w:tr w:rsidR="0068559D" w14:paraId="65170E58" w14:textId="77777777" w:rsidTr="00E670AD">
        <w:trPr>
          <w:trHeight w:val="386"/>
        </w:trPr>
        <w:tc>
          <w:tcPr>
            <w:tcW w:w="916" w:type="dxa"/>
          </w:tcPr>
          <w:p w14:paraId="5CECFA5D" w14:textId="77777777" w:rsidR="0068559D" w:rsidRDefault="0068559D" w:rsidP="00E670AD">
            <w:r>
              <w:t>7. 4.</w:t>
            </w:r>
          </w:p>
        </w:tc>
        <w:tc>
          <w:tcPr>
            <w:tcW w:w="5632" w:type="dxa"/>
          </w:tcPr>
          <w:p w14:paraId="5F7D4D9B" w14:textId="77777777" w:rsidR="0068559D" w:rsidRDefault="0068559D" w:rsidP="00E670AD">
            <w:r>
              <w:t>Zápis do 1. ročníku</w:t>
            </w:r>
          </w:p>
        </w:tc>
      </w:tr>
      <w:tr w:rsidR="0068559D" w14:paraId="203DCAA1" w14:textId="77777777" w:rsidTr="00E670AD">
        <w:trPr>
          <w:trHeight w:val="386"/>
        </w:trPr>
        <w:tc>
          <w:tcPr>
            <w:tcW w:w="916" w:type="dxa"/>
          </w:tcPr>
          <w:p w14:paraId="408E3A68" w14:textId="77777777" w:rsidR="0068559D" w:rsidRDefault="0068559D" w:rsidP="00E670AD">
            <w:r>
              <w:t>8. 4.</w:t>
            </w:r>
          </w:p>
        </w:tc>
        <w:tc>
          <w:tcPr>
            <w:tcW w:w="5632" w:type="dxa"/>
          </w:tcPr>
          <w:p w14:paraId="24FD3097" w14:textId="77777777" w:rsidR="0068559D" w:rsidRDefault="0068559D" w:rsidP="00E670AD">
            <w:r>
              <w:t>Plavecký výcvik 3. a 4. r.</w:t>
            </w:r>
          </w:p>
        </w:tc>
      </w:tr>
      <w:tr w:rsidR="0068559D" w14:paraId="25F99FCF" w14:textId="77777777" w:rsidTr="00E670AD">
        <w:trPr>
          <w:trHeight w:val="386"/>
        </w:trPr>
        <w:tc>
          <w:tcPr>
            <w:tcW w:w="916" w:type="dxa"/>
          </w:tcPr>
          <w:p w14:paraId="495381BA" w14:textId="77777777" w:rsidR="0068559D" w:rsidRDefault="0068559D" w:rsidP="00E670AD">
            <w:r>
              <w:t>10. 4.</w:t>
            </w:r>
          </w:p>
        </w:tc>
        <w:tc>
          <w:tcPr>
            <w:tcW w:w="5632" w:type="dxa"/>
          </w:tcPr>
          <w:p w14:paraId="7DDD1849" w14:textId="77777777" w:rsidR="0068559D" w:rsidRDefault="0068559D" w:rsidP="00E670AD">
            <w:r>
              <w:t>Okresní kolo Biologické olympiády 6. a 7. r.</w:t>
            </w:r>
          </w:p>
        </w:tc>
      </w:tr>
      <w:tr w:rsidR="0068559D" w14:paraId="4AEB1F90" w14:textId="77777777" w:rsidTr="00E670AD">
        <w:trPr>
          <w:trHeight w:val="386"/>
        </w:trPr>
        <w:tc>
          <w:tcPr>
            <w:tcW w:w="916" w:type="dxa"/>
          </w:tcPr>
          <w:p w14:paraId="74748244" w14:textId="77777777" w:rsidR="0068559D" w:rsidRDefault="0068559D" w:rsidP="00E670AD">
            <w:r>
              <w:t>10. 4.</w:t>
            </w:r>
          </w:p>
        </w:tc>
        <w:tc>
          <w:tcPr>
            <w:tcW w:w="5632" w:type="dxa"/>
          </w:tcPr>
          <w:p w14:paraId="53DFC73C" w14:textId="77777777" w:rsidR="0068559D" w:rsidRDefault="0068559D" w:rsidP="00E670AD">
            <w:r>
              <w:t>Obecní knihovna – 1. A</w:t>
            </w:r>
          </w:p>
        </w:tc>
      </w:tr>
      <w:tr w:rsidR="0068559D" w14:paraId="4358ACA5" w14:textId="77777777" w:rsidTr="00E670AD">
        <w:trPr>
          <w:trHeight w:val="386"/>
        </w:trPr>
        <w:tc>
          <w:tcPr>
            <w:tcW w:w="916" w:type="dxa"/>
          </w:tcPr>
          <w:p w14:paraId="3926BE31" w14:textId="77777777" w:rsidR="0068559D" w:rsidRDefault="0068559D" w:rsidP="00E670AD">
            <w:r>
              <w:t>11. a 14. 4.</w:t>
            </w:r>
          </w:p>
        </w:tc>
        <w:tc>
          <w:tcPr>
            <w:tcW w:w="5632" w:type="dxa"/>
          </w:tcPr>
          <w:p w14:paraId="28F46879" w14:textId="72AAD238" w:rsidR="0068559D" w:rsidRDefault="0068559D" w:rsidP="00E670AD">
            <w:r>
              <w:t xml:space="preserve">Přijímací zkoušky </w:t>
            </w:r>
          </w:p>
        </w:tc>
      </w:tr>
      <w:tr w:rsidR="0068559D" w14:paraId="1275489A" w14:textId="77777777" w:rsidTr="00E670AD">
        <w:trPr>
          <w:trHeight w:val="386"/>
        </w:trPr>
        <w:tc>
          <w:tcPr>
            <w:tcW w:w="916" w:type="dxa"/>
          </w:tcPr>
          <w:p w14:paraId="638C46EC" w14:textId="77777777" w:rsidR="0068559D" w:rsidRDefault="0068559D" w:rsidP="00E670AD">
            <w:r>
              <w:t>15. 4.</w:t>
            </w:r>
          </w:p>
        </w:tc>
        <w:tc>
          <w:tcPr>
            <w:tcW w:w="5632" w:type="dxa"/>
          </w:tcPr>
          <w:p w14:paraId="19454BAF" w14:textId="77777777" w:rsidR="0068559D" w:rsidRDefault="0068559D" w:rsidP="00E670AD">
            <w:r>
              <w:t>Plavecký výcvik 3. a 4. r.</w:t>
            </w:r>
          </w:p>
        </w:tc>
      </w:tr>
      <w:tr w:rsidR="0068559D" w14:paraId="743707E5" w14:textId="77777777" w:rsidTr="00E670AD">
        <w:trPr>
          <w:trHeight w:val="386"/>
        </w:trPr>
        <w:tc>
          <w:tcPr>
            <w:tcW w:w="916" w:type="dxa"/>
          </w:tcPr>
          <w:p w14:paraId="386EEF1F" w14:textId="77777777" w:rsidR="0068559D" w:rsidRDefault="0068559D" w:rsidP="00E670AD">
            <w:r>
              <w:lastRenderedPageBreak/>
              <w:t>15. 4.</w:t>
            </w:r>
          </w:p>
        </w:tc>
        <w:tc>
          <w:tcPr>
            <w:tcW w:w="5632" w:type="dxa"/>
          </w:tcPr>
          <w:p w14:paraId="102B9D1C" w14:textId="77777777" w:rsidR="0068559D" w:rsidRDefault="0068559D" w:rsidP="00E670AD">
            <w:r>
              <w:t>Volejbal Přeštice – st. hoši</w:t>
            </w:r>
          </w:p>
        </w:tc>
      </w:tr>
      <w:tr w:rsidR="0068559D" w14:paraId="7AF6BB55" w14:textId="77777777" w:rsidTr="00E670AD">
        <w:trPr>
          <w:trHeight w:val="386"/>
        </w:trPr>
        <w:tc>
          <w:tcPr>
            <w:tcW w:w="916" w:type="dxa"/>
          </w:tcPr>
          <w:p w14:paraId="7E36DC64" w14:textId="77777777" w:rsidR="0068559D" w:rsidRDefault="0068559D" w:rsidP="00E670AD">
            <w:r>
              <w:t>15. 4.</w:t>
            </w:r>
          </w:p>
        </w:tc>
        <w:tc>
          <w:tcPr>
            <w:tcW w:w="5632" w:type="dxa"/>
          </w:tcPr>
          <w:p w14:paraId="57FC091E" w14:textId="77777777" w:rsidR="0068559D" w:rsidRDefault="0068559D" w:rsidP="00E670AD">
            <w:r>
              <w:t>EVVO Brdy – 6. – 7. r. (příp. 8. r.)</w:t>
            </w:r>
          </w:p>
        </w:tc>
      </w:tr>
      <w:tr w:rsidR="0068559D" w14:paraId="1E7C10C1" w14:textId="77777777" w:rsidTr="00E670AD">
        <w:trPr>
          <w:trHeight w:val="386"/>
        </w:trPr>
        <w:tc>
          <w:tcPr>
            <w:tcW w:w="916" w:type="dxa"/>
          </w:tcPr>
          <w:p w14:paraId="6F44BEAB" w14:textId="77777777" w:rsidR="0068559D" w:rsidRDefault="0068559D" w:rsidP="00E670AD">
            <w:r>
              <w:t>16. 4.</w:t>
            </w:r>
          </w:p>
        </w:tc>
        <w:tc>
          <w:tcPr>
            <w:tcW w:w="5632" w:type="dxa"/>
          </w:tcPr>
          <w:p w14:paraId="121DDB8B" w14:textId="77777777" w:rsidR="0068559D" w:rsidRDefault="0068559D" w:rsidP="00E670AD">
            <w:r>
              <w:t>Volejbal Přeštice – st. dívky</w:t>
            </w:r>
          </w:p>
        </w:tc>
      </w:tr>
      <w:tr w:rsidR="0068559D" w14:paraId="793037D7" w14:textId="77777777" w:rsidTr="00E670AD">
        <w:trPr>
          <w:trHeight w:val="386"/>
        </w:trPr>
        <w:tc>
          <w:tcPr>
            <w:tcW w:w="916" w:type="dxa"/>
          </w:tcPr>
          <w:p w14:paraId="1432644B" w14:textId="77777777" w:rsidR="0068559D" w:rsidRDefault="0068559D" w:rsidP="00E670AD">
            <w:r>
              <w:t>22. 4.</w:t>
            </w:r>
          </w:p>
        </w:tc>
        <w:tc>
          <w:tcPr>
            <w:tcW w:w="5632" w:type="dxa"/>
          </w:tcPr>
          <w:p w14:paraId="2CA2B616" w14:textId="77777777" w:rsidR="0068559D" w:rsidRDefault="0068559D" w:rsidP="00E670AD">
            <w:r>
              <w:t>Plavecký výcvik 3. a 4. r.</w:t>
            </w:r>
          </w:p>
        </w:tc>
      </w:tr>
      <w:tr w:rsidR="0068559D" w14:paraId="112C9B7D" w14:textId="77777777" w:rsidTr="00E670AD">
        <w:trPr>
          <w:trHeight w:val="386"/>
        </w:trPr>
        <w:tc>
          <w:tcPr>
            <w:tcW w:w="916" w:type="dxa"/>
          </w:tcPr>
          <w:p w14:paraId="49DB28BE" w14:textId="77777777" w:rsidR="0068559D" w:rsidRDefault="0068559D" w:rsidP="00E670AD">
            <w:r>
              <w:t>23. 4.</w:t>
            </w:r>
          </w:p>
        </w:tc>
        <w:tc>
          <w:tcPr>
            <w:tcW w:w="5632" w:type="dxa"/>
          </w:tcPr>
          <w:p w14:paraId="3DFF960F" w14:textId="77777777" w:rsidR="0068559D" w:rsidRDefault="0068559D" w:rsidP="00E670AD">
            <w:r>
              <w:t>Minikopaná Chlumčany – st. hoši</w:t>
            </w:r>
          </w:p>
        </w:tc>
      </w:tr>
      <w:tr w:rsidR="0068559D" w14:paraId="080C94A6" w14:textId="77777777" w:rsidTr="00E670AD">
        <w:trPr>
          <w:trHeight w:val="386"/>
        </w:trPr>
        <w:tc>
          <w:tcPr>
            <w:tcW w:w="916" w:type="dxa"/>
          </w:tcPr>
          <w:p w14:paraId="7755BC4F" w14:textId="77777777" w:rsidR="0068559D" w:rsidRDefault="0068559D" w:rsidP="00E670AD">
            <w:r>
              <w:t>23. 4.</w:t>
            </w:r>
          </w:p>
        </w:tc>
        <w:tc>
          <w:tcPr>
            <w:tcW w:w="5632" w:type="dxa"/>
          </w:tcPr>
          <w:p w14:paraId="64ED8B79" w14:textId="77777777" w:rsidR="0068559D" w:rsidRDefault="0068559D" w:rsidP="00E670AD">
            <w:r>
              <w:t>Štafetový pohár Přeštice 1. st.</w:t>
            </w:r>
          </w:p>
        </w:tc>
      </w:tr>
      <w:tr w:rsidR="0068559D" w14:paraId="4F8F9E96" w14:textId="77777777" w:rsidTr="00E670AD">
        <w:trPr>
          <w:trHeight w:val="386"/>
        </w:trPr>
        <w:tc>
          <w:tcPr>
            <w:tcW w:w="916" w:type="dxa"/>
          </w:tcPr>
          <w:p w14:paraId="65AF6929" w14:textId="77777777" w:rsidR="0068559D" w:rsidRDefault="0068559D" w:rsidP="00E670AD">
            <w:r>
              <w:t>24. 4.</w:t>
            </w:r>
          </w:p>
        </w:tc>
        <w:tc>
          <w:tcPr>
            <w:tcW w:w="5632" w:type="dxa"/>
          </w:tcPr>
          <w:p w14:paraId="76571789" w14:textId="77777777" w:rsidR="0068559D" w:rsidRDefault="0068559D" w:rsidP="00E670AD">
            <w:r>
              <w:t xml:space="preserve">McDonald’s Cup Chlumčany – 1. st. </w:t>
            </w:r>
          </w:p>
          <w:p w14:paraId="062EE18D" w14:textId="77777777" w:rsidR="0068559D" w:rsidRDefault="0068559D" w:rsidP="00E670AD">
            <w:r>
              <w:t>McDonald’s Cup Dobřany – 1. st.</w:t>
            </w:r>
          </w:p>
        </w:tc>
      </w:tr>
      <w:tr w:rsidR="0068559D" w14:paraId="2419FA4E" w14:textId="77777777" w:rsidTr="00E670AD">
        <w:trPr>
          <w:trHeight w:val="386"/>
        </w:trPr>
        <w:tc>
          <w:tcPr>
            <w:tcW w:w="916" w:type="dxa"/>
          </w:tcPr>
          <w:p w14:paraId="53C3BB74" w14:textId="77777777" w:rsidR="0068559D" w:rsidRDefault="0068559D" w:rsidP="00E670AD">
            <w:r>
              <w:t>25. 4.</w:t>
            </w:r>
          </w:p>
        </w:tc>
        <w:tc>
          <w:tcPr>
            <w:tcW w:w="5632" w:type="dxa"/>
          </w:tcPr>
          <w:p w14:paraId="3F9DCEF9" w14:textId="77777777" w:rsidR="0068559D" w:rsidRDefault="0068559D" w:rsidP="00E670AD">
            <w:r>
              <w:t>Branný den</w:t>
            </w:r>
          </w:p>
        </w:tc>
      </w:tr>
      <w:tr w:rsidR="0068559D" w14:paraId="44094465" w14:textId="77777777" w:rsidTr="00E670AD">
        <w:trPr>
          <w:trHeight w:val="386"/>
        </w:trPr>
        <w:tc>
          <w:tcPr>
            <w:tcW w:w="916" w:type="dxa"/>
          </w:tcPr>
          <w:p w14:paraId="415922D9" w14:textId="77777777" w:rsidR="0068559D" w:rsidRDefault="0068559D" w:rsidP="00E670AD">
            <w:r>
              <w:t>29. 4.</w:t>
            </w:r>
          </w:p>
        </w:tc>
        <w:tc>
          <w:tcPr>
            <w:tcW w:w="5632" w:type="dxa"/>
          </w:tcPr>
          <w:p w14:paraId="33439DCB" w14:textId="77777777" w:rsidR="0068559D" w:rsidRDefault="0068559D" w:rsidP="00E670AD">
            <w:r>
              <w:t>Plavecký výcvik 3. a 4. r.</w:t>
            </w:r>
          </w:p>
        </w:tc>
      </w:tr>
      <w:tr w:rsidR="0068559D" w14:paraId="12D966FA" w14:textId="77777777" w:rsidTr="00E670AD">
        <w:trPr>
          <w:trHeight w:val="386"/>
        </w:trPr>
        <w:tc>
          <w:tcPr>
            <w:tcW w:w="916" w:type="dxa"/>
          </w:tcPr>
          <w:p w14:paraId="3291B3C1" w14:textId="77777777" w:rsidR="0068559D" w:rsidRDefault="0068559D" w:rsidP="00E670AD">
            <w:r>
              <w:t xml:space="preserve">29. 4. </w:t>
            </w:r>
          </w:p>
        </w:tc>
        <w:tc>
          <w:tcPr>
            <w:tcW w:w="5632" w:type="dxa"/>
          </w:tcPr>
          <w:p w14:paraId="7CD858F3" w14:textId="77777777" w:rsidR="0068559D" w:rsidRDefault="0068559D" w:rsidP="00E670AD">
            <w:r>
              <w:t>Filmové představení KKC Přeštice 2. st.</w:t>
            </w:r>
          </w:p>
        </w:tc>
      </w:tr>
    </w:tbl>
    <w:p w14:paraId="439CB754" w14:textId="77777777" w:rsidR="00A77312" w:rsidRDefault="00A77312" w:rsidP="00A77312">
      <w:pPr>
        <w:jc w:val="both"/>
        <w:rPr>
          <w:rFonts w:cstheme="minorHAnsi"/>
        </w:rPr>
      </w:pPr>
    </w:p>
    <w:p w14:paraId="6E31E821" w14:textId="77777777" w:rsidR="00A77312" w:rsidRDefault="00A77312" w:rsidP="00A77312">
      <w:pPr>
        <w:jc w:val="both"/>
        <w:rPr>
          <w:rFonts w:cstheme="minorHAnsi"/>
        </w:rPr>
      </w:pPr>
      <w:r>
        <w:rPr>
          <w:rFonts w:cstheme="minorHAnsi"/>
        </w:rPr>
        <w:t>květen</w:t>
      </w:r>
    </w:p>
    <w:tbl>
      <w:tblPr>
        <w:tblStyle w:val="Mkatabulky"/>
        <w:tblW w:w="0" w:type="auto"/>
        <w:tblLook w:val="04A0" w:firstRow="1" w:lastRow="0" w:firstColumn="1" w:lastColumn="0" w:noHBand="0" w:noVBand="1"/>
      </w:tblPr>
      <w:tblGrid>
        <w:gridCol w:w="916"/>
        <w:gridCol w:w="5588"/>
      </w:tblGrid>
      <w:tr w:rsidR="00DF0D37" w14:paraId="4597EECF" w14:textId="77777777" w:rsidTr="00E670AD">
        <w:tc>
          <w:tcPr>
            <w:tcW w:w="916" w:type="dxa"/>
          </w:tcPr>
          <w:p w14:paraId="35F087FE" w14:textId="77777777" w:rsidR="00DF0D37" w:rsidRDefault="00DF0D37" w:rsidP="00E670AD">
            <w:r>
              <w:t>2. 5.</w:t>
            </w:r>
          </w:p>
        </w:tc>
        <w:tc>
          <w:tcPr>
            <w:tcW w:w="5588" w:type="dxa"/>
          </w:tcPr>
          <w:p w14:paraId="3A616622" w14:textId="5FFF8E97" w:rsidR="00DF0D37" w:rsidRDefault="00DF0D37" w:rsidP="003307A0">
            <w:r>
              <w:t>Den Země</w:t>
            </w:r>
          </w:p>
        </w:tc>
      </w:tr>
      <w:tr w:rsidR="00DF0D37" w14:paraId="4E5FDFF7" w14:textId="77777777" w:rsidTr="00E670AD">
        <w:trPr>
          <w:trHeight w:val="386"/>
        </w:trPr>
        <w:tc>
          <w:tcPr>
            <w:tcW w:w="916" w:type="dxa"/>
          </w:tcPr>
          <w:p w14:paraId="70B14779" w14:textId="77777777" w:rsidR="00DF0D37" w:rsidRDefault="00DF0D37" w:rsidP="00E670AD">
            <w:r>
              <w:t xml:space="preserve">6. 5. </w:t>
            </w:r>
          </w:p>
        </w:tc>
        <w:tc>
          <w:tcPr>
            <w:tcW w:w="5588" w:type="dxa"/>
          </w:tcPr>
          <w:p w14:paraId="6985D597" w14:textId="77777777" w:rsidR="00DF0D37" w:rsidRDefault="00DF0D37" w:rsidP="00E670AD">
            <w:r>
              <w:t>Plavecký výcvik 3. a 4. r.</w:t>
            </w:r>
          </w:p>
        </w:tc>
      </w:tr>
      <w:tr w:rsidR="00DF0D37" w14:paraId="7531F675" w14:textId="77777777" w:rsidTr="00E670AD">
        <w:trPr>
          <w:trHeight w:val="386"/>
        </w:trPr>
        <w:tc>
          <w:tcPr>
            <w:tcW w:w="916" w:type="dxa"/>
          </w:tcPr>
          <w:p w14:paraId="4F1FE5F7" w14:textId="77777777" w:rsidR="00DF0D37" w:rsidRDefault="00DF0D37" w:rsidP="00E670AD">
            <w:r>
              <w:t>9. 5.</w:t>
            </w:r>
          </w:p>
        </w:tc>
        <w:tc>
          <w:tcPr>
            <w:tcW w:w="5588" w:type="dxa"/>
          </w:tcPr>
          <w:p w14:paraId="270B3D0D" w14:textId="40CB5C77" w:rsidR="00DF0D37" w:rsidRDefault="00DF0D37" w:rsidP="003307A0">
            <w:r>
              <w:t>Projektový den</w:t>
            </w:r>
          </w:p>
        </w:tc>
      </w:tr>
      <w:tr w:rsidR="00DF0D37" w14:paraId="0E01A59F" w14:textId="77777777" w:rsidTr="00E670AD">
        <w:trPr>
          <w:trHeight w:val="386"/>
        </w:trPr>
        <w:tc>
          <w:tcPr>
            <w:tcW w:w="916" w:type="dxa"/>
          </w:tcPr>
          <w:p w14:paraId="18C8E56F" w14:textId="77777777" w:rsidR="00DF0D37" w:rsidRDefault="00DF0D37" w:rsidP="00E670AD">
            <w:r>
              <w:t>12. 5.</w:t>
            </w:r>
          </w:p>
        </w:tc>
        <w:tc>
          <w:tcPr>
            <w:tcW w:w="5588" w:type="dxa"/>
          </w:tcPr>
          <w:p w14:paraId="75490996" w14:textId="77777777" w:rsidR="00DF0D37" w:rsidRDefault="00DF0D37" w:rsidP="00E670AD">
            <w:r>
              <w:t>Focení 1. st.</w:t>
            </w:r>
          </w:p>
        </w:tc>
      </w:tr>
      <w:tr w:rsidR="00DF0D37" w14:paraId="43CFB88D" w14:textId="77777777" w:rsidTr="00E670AD">
        <w:trPr>
          <w:trHeight w:val="386"/>
        </w:trPr>
        <w:tc>
          <w:tcPr>
            <w:tcW w:w="916" w:type="dxa"/>
          </w:tcPr>
          <w:p w14:paraId="703B8E6A" w14:textId="77777777" w:rsidR="00DF0D37" w:rsidRDefault="00DF0D37" w:rsidP="00E670AD">
            <w:r>
              <w:t>12. 5.</w:t>
            </w:r>
          </w:p>
        </w:tc>
        <w:tc>
          <w:tcPr>
            <w:tcW w:w="5588" w:type="dxa"/>
          </w:tcPr>
          <w:p w14:paraId="44386D8E" w14:textId="77777777" w:rsidR="00DF0D37" w:rsidRDefault="00DF0D37" w:rsidP="00E670AD">
            <w:r>
              <w:t>Zápis do školní družiny mimo budoucích prvňáčků</w:t>
            </w:r>
          </w:p>
        </w:tc>
      </w:tr>
      <w:tr w:rsidR="00DF0D37" w14:paraId="27585477" w14:textId="77777777" w:rsidTr="00E670AD">
        <w:trPr>
          <w:trHeight w:val="386"/>
        </w:trPr>
        <w:tc>
          <w:tcPr>
            <w:tcW w:w="916" w:type="dxa"/>
          </w:tcPr>
          <w:p w14:paraId="12E7DC81" w14:textId="77777777" w:rsidR="00DF0D37" w:rsidRDefault="00DF0D37" w:rsidP="00E670AD">
            <w:r>
              <w:t>13. 5.</w:t>
            </w:r>
          </w:p>
        </w:tc>
        <w:tc>
          <w:tcPr>
            <w:tcW w:w="5588" w:type="dxa"/>
          </w:tcPr>
          <w:p w14:paraId="644432A8" w14:textId="77777777" w:rsidR="00DF0D37" w:rsidRDefault="00DF0D37" w:rsidP="00E670AD">
            <w:r>
              <w:t>Focení 2. st. + 5. r., PP od 7,10</w:t>
            </w:r>
          </w:p>
        </w:tc>
      </w:tr>
      <w:tr w:rsidR="00DF0D37" w14:paraId="7ACDA107" w14:textId="77777777" w:rsidTr="00E670AD">
        <w:trPr>
          <w:trHeight w:val="386"/>
        </w:trPr>
        <w:tc>
          <w:tcPr>
            <w:tcW w:w="916" w:type="dxa"/>
          </w:tcPr>
          <w:p w14:paraId="02AD0F42" w14:textId="77777777" w:rsidR="00DF0D37" w:rsidRDefault="00DF0D37" w:rsidP="00E670AD">
            <w:r>
              <w:t>14. 5.</w:t>
            </w:r>
          </w:p>
        </w:tc>
        <w:tc>
          <w:tcPr>
            <w:tcW w:w="5588" w:type="dxa"/>
          </w:tcPr>
          <w:p w14:paraId="5B7A3845" w14:textId="77777777" w:rsidR="00DF0D37" w:rsidRDefault="00DF0D37" w:rsidP="00E670AD">
            <w:r>
              <w:t>Čtenářská soutěž – 1. st.</w:t>
            </w:r>
          </w:p>
        </w:tc>
      </w:tr>
      <w:tr w:rsidR="00DF0D37" w14:paraId="3B8550EC" w14:textId="77777777" w:rsidTr="00E670AD">
        <w:trPr>
          <w:trHeight w:val="386"/>
        </w:trPr>
        <w:tc>
          <w:tcPr>
            <w:tcW w:w="916" w:type="dxa"/>
          </w:tcPr>
          <w:p w14:paraId="3DA79450" w14:textId="77777777" w:rsidR="00DF0D37" w:rsidRDefault="00DF0D37" w:rsidP="00E670AD">
            <w:r>
              <w:t>15. 5.</w:t>
            </w:r>
          </w:p>
        </w:tc>
        <w:tc>
          <w:tcPr>
            <w:tcW w:w="5588" w:type="dxa"/>
          </w:tcPr>
          <w:p w14:paraId="2C5B096C" w14:textId="77777777" w:rsidR="00DF0D37" w:rsidRDefault="00DF0D37" w:rsidP="00E670AD">
            <w:r>
              <w:t>Preventivní program Tolerance menšin – 6. r. (2 VH)</w:t>
            </w:r>
          </w:p>
        </w:tc>
      </w:tr>
      <w:tr w:rsidR="00DF0D37" w14:paraId="6A52A961" w14:textId="77777777" w:rsidTr="00E670AD">
        <w:trPr>
          <w:trHeight w:val="386"/>
        </w:trPr>
        <w:tc>
          <w:tcPr>
            <w:tcW w:w="916" w:type="dxa"/>
          </w:tcPr>
          <w:p w14:paraId="047E3BAA" w14:textId="77777777" w:rsidR="00DF0D37" w:rsidRDefault="00DF0D37" w:rsidP="00E670AD">
            <w:r>
              <w:t>19. 5.</w:t>
            </w:r>
          </w:p>
        </w:tc>
        <w:tc>
          <w:tcPr>
            <w:tcW w:w="5588" w:type="dxa"/>
          </w:tcPr>
          <w:p w14:paraId="5FC381AD" w14:textId="77777777" w:rsidR="00DF0D37" w:rsidRDefault="00DF0D37" w:rsidP="00E670AD">
            <w:r>
              <w:t>Šmoula – výběr žáků z 8. a 9. r.</w:t>
            </w:r>
          </w:p>
        </w:tc>
      </w:tr>
      <w:tr w:rsidR="00DF0D37" w14:paraId="7367BFD0" w14:textId="77777777" w:rsidTr="00E670AD">
        <w:trPr>
          <w:trHeight w:val="386"/>
        </w:trPr>
        <w:tc>
          <w:tcPr>
            <w:tcW w:w="916" w:type="dxa"/>
          </w:tcPr>
          <w:p w14:paraId="0038DEC9" w14:textId="77777777" w:rsidR="00DF0D37" w:rsidRDefault="00DF0D37" w:rsidP="00E670AD">
            <w:r>
              <w:t>20. 5.</w:t>
            </w:r>
          </w:p>
        </w:tc>
        <w:tc>
          <w:tcPr>
            <w:tcW w:w="5588" w:type="dxa"/>
          </w:tcPr>
          <w:p w14:paraId="1E63BD74" w14:textId="77777777" w:rsidR="00DF0D37" w:rsidRDefault="00DF0D37" w:rsidP="00E670AD">
            <w:r>
              <w:t>Atletický čtyřboj – všechny kategorie</w:t>
            </w:r>
          </w:p>
        </w:tc>
      </w:tr>
      <w:tr w:rsidR="00DF0D37" w14:paraId="4F15A93F" w14:textId="77777777" w:rsidTr="00E670AD">
        <w:trPr>
          <w:trHeight w:val="386"/>
        </w:trPr>
        <w:tc>
          <w:tcPr>
            <w:tcW w:w="916" w:type="dxa"/>
          </w:tcPr>
          <w:p w14:paraId="6E368300" w14:textId="77777777" w:rsidR="00DF0D37" w:rsidRDefault="00DF0D37" w:rsidP="00E670AD">
            <w:r>
              <w:t>28. 5.</w:t>
            </w:r>
          </w:p>
        </w:tc>
        <w:tc>
          <w:tcPr>
            <w:tcW w:w="5588" w:type="dxa"/>
          </w:tcPr>
          <w:p w14:paraId="5D2427BF" w14:textId="77777777" w:rsidR="00DF0D37" w:rsidRDefault="00DF0D37" w:rsidP="00E670AD">
            <w:r>
              <w:t>Softbalový turnaj pro okolní školy</w:t>
            </w:r>
          </w:p>
        </w:tc>
      </w:tr>
      <w:tr w:rsidR="00DF0D37" w14:paraId="366B15D9" w14:textId="77777777" w:rsidTr="00E670AD">
        <w:trPr>
          <w:trHeight w:val="386"/>
        </w:trPr>
        <w:tc>
          <w:tcPr>
            <w:tcW w:w="916" w:type="dxa"/>
          </w:tcPr>
          <w:p w14:paraId="0D0AAE15" w14:textId="77777777" w:rsidR="00DF0D37" w:rsidRDefault="00DF0D37" w:rsidP="00E670AD">
            <w:r>
              <w:t>29. 5.</w:t>
            </w:r>
          </w:p>
        </w:tc>
        <w:tc>
          <w:tcPr>
            <w:tcW w:w="5588" w:type="dxa"/>
          </w:tcPr>
          <w:p w14:paraId="3AADBE52" w14:textId="77777777" w:rsidR="00DF0D37" w:rsidRDefault="00DF0D37" w:rsidP="00E670AD">
            <w:r>
              <w:t>Dopravní hřiště Blovice – 4. r.</w:t>
            </w:r>
          </w:p>
        </w:tc>
      </w:tr>
      <w:tr w:rsidR="00DF0D37" w14:paraId="7252F8B9" w14:textId="77777777" w:rsidTr="00E670AD">
        <w:trPr>
          <w:trHeight w:val="386"/>
        </w:trPr>
        <w:tc>
          <w:tcPr>
            <w:tcW w:w="916" w:type="dxa"/>
          </w:tcPr>
          <w:p w14:paraId="4531F94D" w14:textId="77777777" w:rsidR="00DF0D37" w:rsidRDefault="00DF0D37" w:rsidP="00E670AD">
            <w:r>
              <w:t>29. 5.</w:t>
            </w:r>
          </w:p>
        </w:tc>
        <w:tc>
          <w:tcPr>
            <w:tcW w:w="5588" w:type="dxa"/>
          </w:tcPr>
          <w:p w14:paraId="13CB1E38" w14:textId="77777777" w:rsidR="00DF0D37" w:rsidRDefault="00DF0D37" w:rsidP="00E670AD">
            <w:r>
              <w:t>Recitační soutěž 1. st.</w:t>
            </w:r>
          </w:p>
        </w:tc>
      </w:tr>
    </w:tbl>
    <w:p w14:paraId="70A0CD61" w14:textId="77777777" w:rsidR="00A77312" w:rsidRDefault="00A77312" w:rsidP="00A77312">
      <w:pPr>
        <w:jc w:val="both"/>
        <w:rPr>
          <w:rFonts w:cstheme="minorHAnsi"/>
        </w:rPr>
      </w:pPr>
    </w:p>
    <w:p w14:paraId="63F3F0AE" w14:textId="77777777" w:rsidR="00A77312" w:rsidRDefault="00A77312" w:rsidP="00A77312">
      <w:pPr>
        <w:jc w:val="both"/>
        <w:rPr>
          <w:rFonts w:cstheme="minorHAnsi"/>
        </w:rPr>
      </w:pPr>
      <w:r>
        <w:rPr>
          <w:rFonts w:cstheme="minorHAnsi"/>
        </w:rPr>
        <w:t>červen</w:t>
      </w:r>
    </w:p>
    <w:tbl>
      <w:tblPr>
        <w:tblStyle w:val="Mkatabulky"/>
        <w:tblW w:w="0" w:type="auto"/>
        <w:tblLook w:val="04A0" w:firstRow="1" w:lastRow="0" w:firstColumn="1" w:lastColumn="0" w:noHBand="0" w:noVBand="1"/>
      </w:tblPr>
      <w:tblGrid>
        <w:gridCol w:w="916"/>
        <w:gridCol w:w="5632"/>
      </w:tblGrid>
      <w:tr w:rsidR="00DF0D37" w14:paraId="37EA5E7D" w14:textId="77777777" w:rsidTr="00E670AD">
        <w:tc>
          <w:tcPr>
            <w:tcW w:w="916" w:type="dxa"/>
          </w:tcPr>
          <w:p w14:paraId="04DF9AE5" w14:textId="77777777" w:rsidR="00DF0D37" w:rsidRDefault="00DF0D37" w:rsidP="00E670AD">
            <w:r>
              <w:t>2. 6.</w:t>
            </w:r>
          </w:p>
        </w:tc>
        <w:tc>
          <w:tcPr>
            <w:tcW w:w="5632" w:type="dxa"/>
          </w:tcPr>
          <w:p w14:paraId="464DF630" w14:textId="77777777" w:rsidR="00DF0D37" w:rsidRDefault="00DF0D37" w:rsidP="00E670AD">
            <w:r>
              <w:t>Školní výlet 4. r. Bijadla</w:t>
            </w:r>
          </w:p>
        </w:tc>
      </w:tr>
      <w:tr w:rsidR="00DF0D37" w14:paraId="50F6AD87" w14:textId="77777777" w:rsidTr="00E670AD">
        <w:tc>
          <w:tcPr>
            <w:tcW w:w="916" w:type="dxa"/>
          </w:tcPr>
          <w:p w14:paraId="3537AD17" w14:textId="77777777" w:rsidR="00DF0D37" w:rsidRDefault="00DF0D37" w:rsidP="00E670AD">
            <w:r>
              <w:t>5.–6. 6.</w:t>
            </w:r>
          </w:p>
        </w:tc>
        <w:tc>
          <w:tcPr>
            <w:tcW w:w="5632" w:type="dxa"/>
          </w:tcPr>
          <w:p w14:paraId="4E98A4CA" w14:textId="77777777" w:rsidR="00DF0D37" w:rsidRDefault="00DF0D37" w:rsidP="00E670AD">
            <w:r>
              <w:t>Školní výlet 9. r. - vodácký kurz</w:t>
            </w:r>
          </w:p>
        </w:tc>
      </w:tr>
      <w:tr w:rsidR="00DF0D37" w14:paraId="5FB89F30" w14:textId="77777777" w:rsidTr="00E670AD">
        <w:tc>
          <w:tcPr>
            <w:tcW w:w="916" w:type="dxa"/>
          </w:tcPr>
          <w:p w14:paraId="226BED36" w14:textId="77777777" w:rsidR="00DF0D37" w:rsidRDefault="00DF0D37" w:rsidP="00E670AD">
            <w:r>
              <w:t>5. 6.</w:t>
            </w:r>
          </w:p>
        </w:tc>
        <w:tc>
          <w:tcPr>
            <w:tcW w:w="5632" w:type="dxa"/>
          </w:tcPr>
          <w:p w14:paraId="1056744E" w14:textId="77777777" w:rsidR="00DF0D37" w:rsidRDefault="00DF0D37" w:rsidP="00E670AD">
            <w:r>
              <w:t>Školní výlet 1. r. Jivjany</w:t>
            </w:r>
          </w:p>
        </w:tc>
      </w:tr>
      <w:tr w:rsidR="00DF0D37" w14:paraId="7AA65AA2" w14:textId="77777777" w:rsidTr="00E670AD">
        <w:tc>
          <w:tcPr>
            <w:tcW w:w="916" w:type="dxa"/>
          </w:tcPr>
          <w:p w14:paraId="48BFDFE2" w14:textId="77777777" w:rsidR="00DF0D37" w:rsidRDefault="00DF0D37" w:rsidP="00E670AD">
            <w:r>
              <w:t>5. 6.</w:t>
            </w:r>
          </w:p>
        </w:tc>
        <w:tc>
          <w:tcPr>
            <w:tcW w:w="5632" w:type="dxa"/>
          </w:tcPr>
          <w:p w14:paraId="145421EE" w14:textId="77777777" w:rsidR="00DF0D37" w:rsidRDefault="00DF0D37" w:rsidP="00E670AD">
            <w:r>
              <w:t>Atletický trojboj Přeštice – výběr 4. a 5. r.</w:t>
            </w:r>
          </w:p>
        </w:tc>
      </w:tr>
      <w:tr w:rsidR="00DF0D37" w14:paraId="48C492F1" w14:textId="77777777" w:rsidTr="00E670AD">
        <w:tc>
          <w:tcPr>
            <w:tcW w:w="916" w:type="dxa"/>
          </w:tcPr>
          <w:p w14:paraId="5AEFFB60" w14:textId="77777777" w:rsidR="00DF0D37" w:rsidRPr="001D7FA0" w:rsidRDefault="00DF0D37" w:rsidP="00E670AD">
            <w:r w:rsidRPr="001D7FA0">
              <w:t>1</w:t>
            </w:r>
            <w:r>
              <w:t>1</w:t>
            </w:r>
            <w:r w:rsidRPr="001D7FA0">
              <w:t>. 6.</w:t>
            </w:r>
          </w:p>
        </w:tc>
        <w:tc>
          <w:tcPr>
            <w:tcW w:w="5632" w:type="dxa"/>
          </w:tcPr>
          <w:p w14:paraId="591D0137" w14:textId="4716D9C4" w:rsidR="00DF0D37" w:rsidRDefault="00DF0D37" w:rsidP="00E670AD">
            <w:r>
              <w:t xml:space="preserve">Turnaj žáků ve volejbalu – </w:t>
            </w:r>
            <w:r w:rsidR="00544CF1">
              <w:t>mezi školami</w:t>
            </w:r>
          </w:p>
        </w:tc>
      </w:tr>
      <w:tr w:rsidR="00DF0D37" w14:paraId="2F8A5EA1" w14:textId="77777777" w:rsidTr="00E670AD">
        <w:tc>
          <w:tcPr>
            <w:tcW w:w="916" w:type="dxa"/>
          </w:tcPr>
          <w:p w14:paraId="3845F9F9" w14:textId="77777777" w:rsidR="00DF0D37" w:rsidRPr="001D7FA0" w:rsidRDefault="00DF0D37" w:rsidP="00E670AD">
            <w:r>
              <w:t>11. 6.</w:t>
            </w:r>
          </w:p>
        </w:tc>
        <w:tc>
          <w:tcPr>
            <w:tcW w:w="5632" w:type="dxa"/>
          </w:tcPr>
          <w:p w14:paraId="0C338538" w14:textId="77777777" w:rsidR="00DF0D37" w:rsidRDefault="00DF0D37" w:rsidP="00E670AD">
            <w:r>
              <w:t>Divadlo v Luční 4. r.</w:t>
            </w:r>
          </w:p>
        </w:tc>
      </w:tr>
      <w:tr w:rsidR="00DF0D37" w14:paraId="4E4DF5F6" w14:textId="77777777" w:rsidTr="00E670AD">
        <w:tc>
          <w:tcPr>
            <w:tcW w:w="916" w:type="dxa"/>
          </w:tcPr>
          <w:p w14:paraId="6A5D238C" w14:textId="77777777" w:rsidR="00DF0D37" w:rsidRDefault="00DF0D37" w:rsidP="00E670AD">
            <w:r>
              <w:t>12. 6.</w:t>
            </w:r>
          </w:p>
        </w:tc>
        <w:tc>
          <w:tcPr>
            <w:tcW w:w="5632" w:type="dxa"/>
          </w:tcPr>
          <w:p w14:paraId="6250BC20" w14:textId="77777777" w:rsidR="00DF0D37" w:rsidRDefault="00DF0D37" w:rsidP="00E670AD">
            <w:r>
              <w:t>Školní výlet 3. r. Horšovský Týn</w:t>
            </w:r>
          </w:p>
        </w:tc>
      </w:tr>
      <w:tr w:rsidR="00DF0D37" w14:paraId="0A2FCBFE" w14:textId="77777777" w:rsidTr="00E670AD">
        <w:tc>
          <w:tcPr>
            <w:tcW w:w="916" w:type="dxa"/>
          </w:tcPr>
          <w:p w14:paraId="1FE1AC25" w14:textId="77777777" w:rsidR="00DF0D37" w:rsidRDefault="00DF0D37" w:rsidP="00E670AD">
            <w:r>
              <w:t>13. 6.</w:t>
            </w:r>
          </w:p>
        </w:tc>
        <w:tc>
          <w:tcPr>
            <w:tcW w:w="5632" w:type="dxa"/>
          </w:tcPr>
          <w:p w14:paraId="214FB718" w14:textId="77777777" w:rsidR="00DF0D37" w:rsidRDefault="00DF0D37" w:rsidP="00E670AD">
            <w:r>
              <w:t>Školní výlet 6. r. Sušice lanový park</w:t>
            </w:r>
          </w:p>
        </w:tc>
      </w:tr>
      <w:tr w:rsidR="00DF0D37" w14:paraId="01F0E423" w14:textId="77777777" w:rsidTr="00E670AD">
        <w:tc>
          <w:tcPr>
            <w:tcW w:w="916" w:type="dxa"/>
          </w:tcPr>
          <w:p w14:paraId="66B1928F" w14:textId="77777777" w:rsidR="00DF0D37" w:rsidRDefault="00DF0D37" w:rsidP="00E670AD">
            <w:r>
              <w:t>13. 6.</w:t>
            </w:r>
          </w:p>
        </w:tc>
        <w:tc>
          <w:tcPr>
            <w:tcW w:w="5632" w:type="dxa"/>
          </w:tcPr>
          <w:p w14:paraId="36053C8E" w14:textId="77777777" w:rsidR="00DF0D37" w:rsidRDefault="00DF0D37" w:rsidP="00E670AD">
            <w:r>
              <w:t>Školní výlet 5. r. Sušice Husitský kalich</w:t>
            </w:r>
          </w:p>
        </w:tc>
      </w:tr>
      <w:tr w:rsidR="00DF0D37" w14:paraId="0F37263B" w14:textId="77777777" w:rsidTr="00E670AD">
        <w:tc>
          <w:tcPr>
            <w:tcW w:w="916" w:type="dxa"/>
          </w:tcPr>
          <w:p w14:paraId="116CD04F" w14:textId="77777777" w:rsidR="00DF0D37" w:rsidRDefault="00DF0D37" w:rsidP="00E670AD">
            <w:r>
              <w:t>13. 6.</w:t>
            </w:r>
          </w:p>
        </w:tc>
        <w:tc>
          <w:tcPr>
            <w:tcW w:w="5632" w:type="dxa"/>
          </w:tcPr>
          <w:p w14:paraId="4D3F4497" w14:textId="70F4EFFE" w:rsidR="00DF0D37" w:rsidRDefault="00DF0D37" w:rsidP="00E670AD">
            <w:r>
              <w:t>Školní výlet 8. r.</w:t>
            </w:r>
            <w:r w:rsidR="00EA25D3">
              <w:t xml:space="preserve"> Stříbrsko</w:t>
            </w:r>
          </w:p>
        </w:tc>
      </w:tr>
      <w:tr w:rsidR="00DF0D37" w14:paraId="326BFB53" w14:textId="77777777" w:rsidTr="00E670AD">
        <w:tc>
          <w:tcPr>
            <w:tcW w:w="916" w:type="dxa"/>
          </w:tcPr>
          <w:p w14:paraId="51C262F3" w14:textId="77777777" w:rsidR="00DF0D37" w:rsidRDefault="00DF0D37" w:rsidP="00E670AD">
            <w:r>
              <w:lastRenderedPageBreak/>
              <w:t>16. 6.</w:t>
            </w:r>
          </w:p>
        </w:tc>
        <w:tc>
          <w:tcPr>
            <w:tcW w:w="5632" w:type="dxa"/>
          </w:tcPr>
          <w:p w14:paraId="1EC2CE2B" w14:textId="77777777" w:rsidR="00DF0D37" w:rsidRDefault="00DF0D37" w:rsidP="00E670AD">
            <w:r>
              <w:t>Atletický trojboj pro předškoláky</w:t>
            </w:r>
          </w:p>
        </w:tc>
      </w:tr>
      <w:tr w:rsidR="00DF0D37" w14:paraId="5B98788A" w14:textId="77777777" w:rsidTr="00E670AD">
        <w:trPr>
          <w:trHeight w:val="386"/>
        </w:trPr>
        <w:tc>
          <w:tcPr>
            <w:tcW w:w="916" w:type="dxa"/>
          </w:tcPr>
          <w:p w14:paraId="34EA8FDF" w14:textId="77777777" w:rsidR="00DF0D37" w:rsidRDefault="00DF0D37" w:rsidP="00E670AD">
            <w:r>
              <w:t>19. 6.</w:t>
            </w:r>
          </w:p>
        </w:tc>
        <w:tc>
          <w:tcPr>
            <w:tcW w:w="5632" w:type="dxa"/>
          </w:tcPr>
          <w:p w14:paraId="3DF7843A" w14:textId="77777777" w:rsidR="00DF0D37" w:rsidRDefault="00DF0D37" w:rsidP="00E670AD">
            <w:r>
              <w:t>Florbal Chlumčany – 1. st.</w:t>
            </w:r>
          </w:p>
        </w:tc>
      </w:tr>
      <w:tr w:rsidR="00DF0D37" w14:paraId="391C3E8F" w14:textId="77777777" w:rsidTr="00E670AD">
        <w:trPr>
          <w:trHeight w:val="386"/>
        </w:trPr>
        <w:tc>
          <w:tcPr>
            <w:tcW w:w="916" w:type="dxa"/>
          </w:tcPr>
          <w:p w14:paraId="03552D50" w14:textId="77777777" w:rsidR="00DF0D37" w:rsidRDefault="00DF0D37" w:rsidP="00E670AD">
            <w:r>
              <w:t>20. 6.</w:t>
            </w:r>
          </w:p>
        </w:tc>
        <w:tc>
          <w:tcPr>
            <w:tcW w:w="5632" w:type="dxa"/>
          </w:tcPr>
          <w:p w14:paraId="31021CEB" w14:textId="77777777" w:rsidR="00DF0D37" w:rsidRDefault="00DF0D37" w:rsidP="00E670AD">
            <w:r>
              <w:t>Školní výlet 2. r. West park Plzeň</w:t>
            </w:r>
          </w:p>
        </w:tc>
      </w:tr>
      <w:tr w:rsidR="00DF0D37" w14:paraId="6612266D" w14:textId="77777777" w:rsidTr="00E670AD">
        <w:trPr>
          <w:trHeight w:val="386"/>
        </w:trPr>
        <w:tc>
          <w:tcPr>
            <w:tcW w:w="916" w:type="dxa"/>
          </w:tcPr>
          <w:p w14:paraId="0B98CFF7" w14:textId="77777777" w:rsidR="00DF0D37" w:rsidRDefault="00DF0D37" w:rsidP="00E670AD">
            <w:r>
              <w:t>20. – 21. 6.</w:t>
            </w:r>
          </w:p>
        </w:tc>
        <w:tc>
          <w:tcPr>
            <w:tcW w:w="5632" w:type="dxa"/>
          </w:tcPr>
          <w:p w14:paraId="3A6C414E" w14:textId="77777777" w:rsidR="00DF0D37" w:rsidRDefault="00DF0D37" w:rsidP="00E670AD">
            <w:r>
              <w:t>Přespávačka ve škole 5. r.</w:t>
            </w:r>
          </w:p>
        </w:tc>
      </w:tr>
      <w:tr w:rsidR="00DF0D37" w14:paraId="2D5CEAC5" w14:textId="77777777" w:rsidTr="00E670AD">
        <w:trPr>
          <w:trHeight w:val="386"/>
        </w:trPr>
        <w:tc>
          <w:tcPr>
            <w:tcW w:w="916" w:type="dxa"/>
          </w:tcPr>
          <w:p w14:paraId="615907C6" w14:textId="77777777" w:rsidR="00DF0D37" w:rsidRDefault="00DF0D37" w:rsidP="00E670AD">
            <w:r>
              <w:t>23. 6.</w:t>
            </w:r>
          </w:p>
        </w:tc>
        <w:tc>
          <w:tcPr>
            <w:tcW w:w="5632" w:type="dxa"/>
          </w:tcPr>
          <w:p w14:paraId="30544EB9" w14:textId="77777777" w:rsidR="00DF0D37" w:rsidRDefault="00DF0D37" w:rsidP="00E670AD">
            <w:r>
              <w:t>Merklínská laťka – 2. st.</w:t>
            </w:r>
          </w:p>
        </w:tc>
      </w:tr>
      <w:tr w:rsidR="00DF0D37" w14:paraId="6AE5BEFB" w14:textId="77777777" w:rsidTr="00E670AD">
        <w:trPr>
          <w:trHeight w:val="386"/>
        </w:trPr>
        <w:tc>
          <w:tcPr>
            <w:tcW w:w="916" w:type="dxa"/>
          </w:tcPr>
          <w:p w14:paraId="60A7600E" w14:textId="77777777" w:rsidR="00DF0D37" w:rsidRDefault="00DF0D37" w:rsidP="00E670AD">
            <w:r>
              <w:t>23. 6.</w:t>
            </w:r>
          </w:p>
        </w:tc>
        <w:tc>
          <w:tcPr>
            <w:tcW w:w="5632" w:type="dxa"/>
          </w:tcPr>
          <w:p w14:paraId="3FCE5D80" w14:textId="77777777" w:rsidR="00DF0D37" w:rsidRDefault="00DF0D37" w:rsidP="00E670AD">
            <w:r>
              <w:t>Pohádkový les – 1. st.</w:t>
            </w:r>
          </w:p>
        </w:tc>
      </w:tr>
      <w:tr w:rsidR="00DF0D37" w14:paraId="71E68436" w14:textId="77777777" w:rsidTr="00E670AD">
        <w:trPr>
          <w:trHeight w:val="386"/>
        </w:trPr>
        <w:tc>
          <w:tcPr>
            <w:tcW w:w="916" w:type="dxa"/>
          </w:tcPr>
          <w:p w14:paraId="0ADC87F7" w14:textId="77777777" w:rsidR="00DF0D37" w:rsidRDefault="00DF0D37" w:rsidP="00E670AD">
            <w:r>
              <w:t>24. 6.</w:t>
            </w:r>
          </w:p>
        </w:tc>
        <w:tc>
          <w:tcPr>
            <w:tcW w:w="5632" w:type="dxa"/>
          </w:tcPr>
          <w:p w14:paraId="6EE5687D" w14:textId="77777777" w:rsidR="00DF0D37" w:rsidRDefault="00DF0D37" w:rsidP="00E670AD">
            <w:r>
              <w:t>Projektový den = nácvik na Letní slavnost, třídnické aktivity</w:t>
            </w:r>
          </w:p>
        </w:tc>
      </w:tr>
      <w:tr w:rsidR="00DF0D37" w14:paraId="7D3361EA" w14:textId="77777777" w:rsidTr="00E670AD">
        <w:trPr>
          <w:trHeight w:val="386"/>
        </w:trPr>
        <w:tc>
          <w:tcPr>
            <w:tcW w:w="916" w:type="dxa"/>
          </w:tcPr>
          <w:p w14:paraId="336AEEC0" w14:textId="77777777" w:rsidR="00DF0D37" w:rsidRDefault="00DF0D37" w:rsidP="00E670AD">
            <w:r>
              <w:t>24. 6.</w:t>
            </w:r>
          </w:p>
        </w:tc>
        <w:tc>
          <w:tcPr>
            <w:tcW w:w="5632" w:type="dxa"/>
          </w:tcPr>
          <w:p w14:paraId="0593410E" w14:textId="77777777" w:rsidR="00DF0D37" w:rsidRDefault="00DF0D37" w:rsidP="00E670AD">
            <w:r>
              <w:t>Návštěva 1. B v MŠ</w:t>
            </w:r>
          </w:p>
        </w:tc>
      </w:tr>
      <w:tr w:rsidR="00DF0D37" w14:paraId="5CB09D9F" w14:textId="77777777" w:rsidTr="00E670AD">
        <w:trPr>
          <w:trHeight w:val="386"/>
        </w:trPr>
        <w:tc>
          <w:tcPr>
            <w:tcW w:w="916" w:type="dxa"/>
          </w:tcPr>
          <w:p w14:paraId="3740582D" w14:textId="77777777" w:rsidR="00DF0D37" w:rsidRDefault="00DF0D37" w:rsidP="00E670AD">
            <w:r>
              <w:t>25. 6.</w:t>
            </w:r>
          </w:p>
        </w:tc>
        <w:tc>
          <w:tcPr>
            <w:tcW w:w="5632" w:type="dxa"/>
          </w:tcPr>
          <w:p w14:paraId="63EED6BB" w14:textId="77777777" w:rsidR="00DF0D37" w:rsidRDefault="00DF0D37" w:rsidP="00E670AD">
            <w:r>
              <w:t>Letní slavnost (dopoledne příprava, generálka)</w:t>
            </w:r>
          </w:p>
        </w:tc>
      </w:tr>
      <w:tr w:rsidR="00DF0D37" w14:paraId="7A80F87A" w14:textId="77777777" w:rsidTr="00E670AD">
        <w:trPr>
          <w:trHeight w:val="386"/>
        </w:trPr>
        <w:tc>
          <w:tcPr>
            <w:tcW w:w="916" w:type="dxa"/>
          </w:tcPr>
          <w:p w14:paraId="7E9BC6DB" w14:textId="77777777" w:rsidR="00DF0D37" w:rsidRDefault="00DF0D37" w:rsidP="00E670AD">
            <w:r>
              <w:t>26. 6.</w:t>
            </w:r>
          </w:p>
        </w:tc>
        <w:tc>
          <w:tcPr>
            <w:tcW w:w="5632" w:type="dxa"/>
          </w:tcPr>
          <w:p w14:paraId="6C7C6022" w14:textId="77777777" w:rsidR="00DF0D37" w:rsidRDefault="00DF0D37" w:rsidP="00E670AD">
            <w:r>
              <w:t>Výměna učebnic, úklid třídy, BOZP, třídnické hodiny</w:t>
            </w:r>
          </w:p>
        </w:tc>
      </w:tr>
      <w:tr w:rsidR="00DF0D37" w14:paraId="1E9E8F8F" w14:textId="77777777" w:rsidTr="00E670AD">
        <w:trPr>
          <w:trHeight w:val="386"/>
        </w:trPr>
        <w:tc>
          <w:tcPr>
            <w:tcW w:w="916" w:type="dxa"/>
          </w:tcPr>
          <w:p w14:paraId="40C9518A" w14:textId="77777777" w:rsidR="00DF0D37" w:rsidRDefault="00DF0D37" w:rsidP="00E670AD">
            <w:r>
              <w:t>26. 6.</w:t>
            </w:r>
          </w:p>
        </w:tc>
        <w:tc>
          <w:tcPr>
            <w:tcW w:w="5632" w:type="dxa"/>
          </w:tcPr>
          <w:p w14:paraId="5B2E69D2" w14:textId="77777777" w:rsidR="00DF0D37" w:rsidRDefault="00DF0D37" w:rsidP="00E670AD">
            <w:r>
              <w:t>Schůzka s rodiči budoucích prvňáčků (v učebně 3. r.)</w:t>
            </w:r>
          </w:p>
        </w:tc>
      </w:tr>
      <w:tr w:rsidR="00DF0D37" w14:paraId="5F1419EE" w14:textId="77777777" w:rsidTr="00E670AD">
        <w:trPr>
          <w:trHeight w:val="386"/>
        </w:trPr>
        <w:tc>
          <w:tcPr>
            <w:tcW w:w="916" w:type="dxa"/>
          </w:tcPr>
          <w:p w14:paraId="43F61480" w14:textId="77777777" w:rsidR="00DF0D37" w:rsidRDefault="00DF0D37" w:rsidP="00E670AD">
            <w:r>
              <w:t>27. 6.</w:t>
            </w:r>
          </w:p>
        </w:tc>
        <w:tc>
          <w:tcPr>
            <w:tcW w:w="5632" w:type="dxa"/>
          </w:tcPr>
          <w:p w14:paraId="2BB87959" w14:textId="77777777" w:rsidR="00DF0D37" w:rsidRDefault="00DF0D37" w:rsidP="00E670AD">
            <w:r>
              <w:t>Slavnostní rozloučení s deváťáky, předávání vysvědčení</w:t>
            </w:r>
          </w:p>
        </w:tc>
      </w:tr>
    </w:tbl>
    <w:p w14:paraId="01968DBA" w14:textId="0AB6DB16" w:rsidR="00A77312" w:rsidRDefault="00A77312" w:rsidP="00B20366">
      <w:pPr>
        <w:pStyle w:val="Odstavecseseznamem"/>
        <w:widowControl w:val="0"/>
        <w:suppressAutoHyphens/>
        <w:spacing w:after="0" w:line="240" w:lineRule="auto"/>
        <w:jc w:val="both"/>
        <w:rPr>
          <w:rFonts w:cstheme="minorHAnsi"/>
        </w:rPr>
      </w:pPr>
    </w:p>
    <w:p w14:paraId="51EC3974" w14:textId="77777777" w:rsidR="00F77487" w:rsidRDefault="00F77487" w:rsidP="00A77312">
      <w:pPr>
        <w:rPr>
          <w:rFonts w:cstheme="minorHAnsi"/>
        </w:rPr>
      </w:pPr>
    </w:p>
    <w:p w14:paraId="75412EAC" w14:textId="10E590AF" w:rsidR="00A77312" w:rsidRDefault="00A77312" w:rsidP="00A77312">
      <w:pPr>
        <w:rPr>
          <w:rFonts w:cstheme="minorHAnsi"/>
        </w:rPr>
      </w:pPr>
      <w:r w:rsidRPr="005437A2">
        <w:rPr>
          <w:rFonts w:cstheme="minorHAnsi"/>
        </w:rPr>
        <w:t>Úspěchy v</w:t>
      </w:r>
      <w:r>
        <w:rPr>
          <w:rFonts w:cstheme="minorHAnsi"/>
        </w:rPr>
        <w:t> </w:t>
      </w:r>
      <w:r w:rsidRPr="005437A2">
        <w:rPr>
          <w:rFonts w:cstheme="minorHAnsi"/>
        </w:rPr>
        <w:t>soutěžích</w:t>
      </w:r>
    </w:p>
    <w:tbl>
      <w:tblPr>
        <w:tblStyle w:val="Mkatabulky"/>
        <w:tblW w:w="0" w:type="auto"/>
        <w:tblLook w:val="04A0" w:firstRow="1" w:lastRow="0" w:firstColumn="1" w:lastColumn="0" w:noHBand="0" w:noVBand="1"/>
      </w:tblPr>
      <w:tblGrid>
        <w:gridCol w:w="2752"/>
        <w:gridCol w:w="3601"/>
        <w:gridCol w:w="2709"/>
      </w:tblGrid>
      <w:tr w:rsidR="00A77312" w:rsidRPr="002F4D42" w14:paraId="5A26BD2F" w14:textId="77777777" w:rsidTr="007B2603">
        <w:tc>
          <w:tcPr>
            <w:tcW w:w="2752" w:type="dxa"/>
          </w:tcPr>
          <w:p w14:paraId="3816AC91" w14:textId="77777777" w:rsidR="00A77312" w:rsidRPr="002F4D42" w:rsidRDefault="00A77312" w:rsidP="007B2603">
            <w:pPr>
              <w:jc w:val="center"/>
              <w:rPr>
                <w:rFonts w:cstheme="minorHAnsi"/>
              </w:rPr>
            </w:pPr>
          </w:p>
        </w:tc>
        <w:tc>
          <w:tcPr>
            <w:tcW w:w="3601" w:type="dxa"/>
          </w:tcPr>
          <w:p w14:paraId="58E70BF1" w14:textId="77777777" w:rsidR="00A77312" w:rsidRPr="002F4D42" w:rsidRDefault="00A77312" w:rsidP="007B2603">
            <w:pPr>
              <w:jc w:val="center"/>
              <w:rPr>
                <w:rFonts w:cstheme="minorHAnsi"/>
              </w:rPr>
            </w:pPr>
            <w:r w:rsidRPr="002F4D42">
              <w:rPr>
                <w:rFonts w:cstheme="minorHAnsi"/>
              </w:rPr>
              <w:t>Okresní kola</w:t>
            </w:r>
          </w:p>
        </w:tc>
        <w:tc>
          <w:tcPr>
            <w:tcW w:w="2709" w:type="dxa"/>
          </w:tcPr>
          <w:p w14:paraId="32C21184" w14:textId="77777777" w:rsidR="00A77312" w:rsidRPr="002F4D42" w:rsidRDefault="00A77312" w:rsidP="007B2603">
            <w:pPr>
              <w:jc w:val="center"/>
              <w:rPr>
                <w:rFonts w:cstheme="minorHAnsi"/>
              </w:rPr>
            </w:pPr>
          </w:p>
        </w:tc>
      </w:tr>
      <w:tr w:rsidR="00A77312" w:rsidRPr="002F4D42" w14:paraId="08711BB8" w14:textId="77777777" w:rsidTr="007B2603">
        <w:tc>
          <w:tcPr>
            <w:tcW w:w="2752" w:type="dxa"/>
          </w:tcPr>
          <w:p w14:paraId="1B3491D0" w14:textId="77777777" w:rsidR="00A77312" w:rsidRPr="002F4D42" w:rsidRDefault="00A77312" w:rsidP="007B2603">
            <w:pPr>
              <w:jc w:val="center"/>
              <w:rPr>
                <w:rFonts w:cstheme="minorHAnsi"/>
              </w:rPr>
            </w:pPr>
            <w:r w:rsidRPr="002F4D42">
              <w:rPr>
                <w:rFonts w:cstheme="minorHAnsi"/>
              </w:rPr>
              <w:t>soutěž</w:t>
            </w:r>
          </w:p>
        </w:tc>
        <w:tc>
          <w:tcPr>
            <w:tcW w:w="3601" w:type="dxa"/>
          </w:tcPr>
          <w:p w14:paraId="4ACA94F4" w14:textId="77777777" w:rsidR="00A77312" w:rsidRPr="002F4D42" w:rsidRDefault="00A77312" w:rsidP="007B2603">
            <w:pPr>
              <w:jc w:val="center"/>
              <w:rPr>
                <w:rFonts w:cstheme="minorHAnsi"/>
              </w:rPr>
            </w:pPr>
            <w:r w:rsidRPr="002F4D42">
              <w:rPr>
                <w:rFonts w:cstheme="minorHAnsi"/>
              </w:rPr>
              <w:t>účastníci</w:t>
            </w:r>
          </w:p>
        </w:tc>
        <w:tc>
          <w:tcPr>
            <w:tcW w:w="2709" w:type="dxa"/>
          </w:tcPr>
          <w:p w14:paraId="58C13DEA" w14:textId="77777777" w:rsidR="00A77312" w:rsidRPr="002F4D42" w:rsidRDefault="00A77312" w:rsidP="007B2603">
            <w:pPr>
              <w:jc w:val="center"/>
              <w:rPr>
                <w:rFonts w:cstheme="minorHAnsi"/>
              </w:rPr>
            </w:pPr>
            <w:r w:rsidRPr="002F4D42">
              <w:rPr>
                <w:rFonts w:cstheme="minorHAnsi"/>
              </w:rPr>
              <w:t>umístění</w:t>
            </w:r>
          </w:p>
        </w:tc>
      </w:tr>
      <w:tr w:rsidR="00A77312" w:rsidRPr="002F4D42" w14:paraId="7B3FE757" w14:textId="77777777" w:rsidTr="007B2603">
        <w:tc>
          <w:tcPr>
            <w:tcW w:w="2752" w:type="dxa"/>
          </w:tcPr>
          <w:p w14:paraId="76410FEC" w14:textId="77777777" w:rsidR="00A77312" w:rsidRPr="002F4D42" w:rsidRDefault="00A77312" w:rsidP="007B2603">
            <w:pPr>
              <w:jc w:val="center"/>
              <w:rPr>
                <w:rFonts w:cstheme="minorHAnsi"/>
              </w:rPr>
            </w:pPr>
            <w:r w:rsidRPr="002F4D42">
              <w:rPr>
                <w:rFonts w:cstheme="minorHAnsi"/>
              </w:rPr>
              <w:t>Přespolní běh (p. uč. Malý)</w:t>
            </w:r>
          </w:p>
        </w:tc>
        <w:tc>
          <w:tcPr>
            <w:tcW w:w="3601" w:type="dxa"/>
          </w:tcPr>
          <w:p w14:paraId="390CC5C6" w14:textId="4DC04718" w:rsidR="00A77312" w:rsidRPr="00C87DE1" w:rsidRDefault="00A77312" w:rsidP="007B2603">
            <w:pPr>
              <w:jc w:val="center"/>
              <w:rPr>
                <w:rFonts w:cstheme="minorHAnsi"/>
              </w:rPr>
            </w:pPr>
            <w:r w:rsidRPr="00C87DE1">
              <w:rPr>
                <w:rFonts w:cstheme="minorHAnsi"/>
              </w:rPr>
              <w:t xml:space="preserve">Kat. </w:t>
            </w:r>
            <w:r w:rsidR="00AD0E26">
              <w:rPr>
                <w:rFonts w:cstheme="minorHAnsi"/>
              </w:rPr>
              <w:t xml:space="preserve">II a </w:t>
            </w:r>
            <w:r w:rsidRPr="00C87DE1">
              <w:rPr>
                <w:rFonts w:cstheme="minorHAnsi"/>
              </w:rPr>
              <w:t xml:space="preserve">III hoši </w:t>
            </w:r>
            <w:r w:rsidR="003E0749">
              <w:rPr>
                <w:rFonts w:cstheme="minorHAnsi"/>
              </w:rPr>
              <w:t xml:space="preserve">(Petřík, Janda, Folvarský, </w:t>
            </w:r>
            <w:r w:rsidR="00433EB3">
              <w:rPr>
                <w:rFonts w:cstheme="minorHAnsi"/>
              </w:rPr>
              <w:t xml:space="preserve">Csiszár R., </w:t>
            </w:r>
            <w:r w:rsidR="00B500AD">
              <w:rPr>
                <w:rFonts w:cstheme="minorHAnsi"/>
              </w:rPr>
              <w:t>Jindřich, Peprný, Liška F.</w:t>
            </w:r>
            <w:r w:rsidRPr="00C87DE1">
              <w:rPr>
                <w:rFonts w:cstheme="minorHAnsi"/>
              </w:rPr>
              <w:t>)</w:t>
            </w:r>
          </w:p>
        </w:tc>
        <w:tc>
          <w:tcPr>
            <w:tcW w:w="2709" w:type="dxa"/>
          </w:tcPr>
          <w:p w14:paraId="3A0C0C48" w14:textId="225CFA93" w:rsidR="00A77312" w:rsidRPr="002F4D42" w:rsidRDefault="009E4F8D" w:rsidP="007B2603">
            <w:pPr>
              <w:jc w:val="center"/>
              <w:rPr>
                <w:rFonts w:cstheme="minorHAnsi"/>
              </w:rPr>
            </w:pPr>
            <w:r>
              <w:rPr>
                <w:rFonts w:cstheme="minorHAnsi"/>
              </w:rPr>
              <w:t>6</w:t>
            </w:r>
            <w:r w:rsidR="00A77312" w:rsidRPr="002F4D42">
              <w:rPr>
                <w:rFonts w:cstheme="minorHAnsi"/>
              </w:rPr>
              <w:t>. místo</w:t>
            </w:r>
          </w:p>
        </w:tc>
      </w:tr>
      <w:tr w:rsidR="00A77312" w:rsidRPr="002F4D42" w14:paraId="5085885F" w14:textId="77777777" w:rsidTr="007B2603">
        <w:tc>
          <w:tcPr>
            <w:tcW w:w="2752" w:type="dxa"/>
          </w:tcPr>
          <w:p w14:paraId="5D9AF5DB" w14:textId="77777777" w:rsidR="00A77312" w:rsidRPr="002F4D42" w:rsidRDefault="00A77312" w:rsidP="007B2603">
            <w:pPr>
              <w:jc w:val="center"/>
              <w:rPr>
                <w:rFonts w:cstheme="minorHAnsi"/>
              </w:rPr>
            </w:pPr>
          </w:p>
        </w:tc>
        <w:tc>
          <w:tcPr>
            <w:tcW w:w="3601" w:type="dxa"/>
          </w:tcPr>
          <w:p w14:paraId="1CD6B923" w14:textId="719AD2A3" w:rsidR="00A77312" w:rsidRPr="002F4D42" w:rsidRDefault="00A77312" w:rsidP="007B2603">
            <w:pPr>
              <w:jc w:val="center"/>
              <w:rPr>
                <w:rFonts w:cstheme="minorHAnsi"/>
              </w:rPr>
            </w:pPr>
            <w:r w:rsidRPr="002F4D42">
              <w:rPr>
                <w:rFonts w:cstheme="minorHAnsi"/>
              </w:rPr>
              <w:t xml:space="preserve">Kat. </w:t>
            </w:r>
            <w:r w:rsidR="00335D21">
              <w:rPr>
                <w:rFonts w:cstheme="minorHAnsi"/>
              </w:rPr>
              <w:t xml:space="preserve">II a </w:t>
            </w:r>
            <w:r w:rsidRPr="002F4D42">
              <w:rPr>
                <w:rFonts w:cstheme="minorHAnsi"/>
              </w:rPr>
              <w:t>III dívky (</w:t>
            </w:r>
            <w:r w:rsidR="00335D21">
              <w:rPr>
                <w:rFonts w:cstheme="minorHAnsi"/>
              </w:rPr>
              <w:t xml:space="preserve">Bláhová, Lucáková, Herajtová </w:t>
            </w:r>
            <w:r w:rsidR="00D47D38">
              <w:rPr>
                <w:rFonts w:cstheme="minorHAnsi"/>
              </w:rPr>
              <w:t>A</w:t>
            </w:r>
            <w:r w:rsidR="00335D21">
              <w:rPr>
                <w:rFonts w:cstheme="minorHAnsi"/>
              </w:rPr>
              <w:t>d., Hodanová, Baláková, Říhová</w:t>
            </w:r>
            <w:r w:rsidR="003D3817">
              <w:rPr>
                <w:rFonts w:cstheme="minorHAnsi"/>
              </w:rPr>
              <w:t xml:space="preserve"> N.</w:t>
            </w:r>
            <w:r w:rsidR="00D47D38">
              <w:rPr>
                <w:rFonts w:cstheme="minorHAnsi"/>
              </w:rPr>
              <w:t>, Zelenková, Kožiolová, Rajšpísová</w:t>
            </w:r>
            <w:r w:rsidRPr="009543C6">
              <w:rPr>
                <w:rFonts w:cstheme="minorHAnsi"/>
              </w:rPr>
              <w:t>)</w:t>
            </w:r>
          </w:p>
        </w:tc>
        <w:tc>
          <w:tcPr>
            <w:tcW w:w="2709" w:type="dxa"/>
          </w:tcPr>
          <w:p w14:paraId="748940BD" w14:textId="77777777" w:rsidR="00A77312" w:rsidRPr="002F4D42" w:rsidRDefault="00A77312" w:rsidP="007B2603">
            <w:pPr>
              <w:jc w:val="center"/>
              <w:rPr>
                <w:rFonts w:cstheme="minorHAnsi"/>
              </w:rPr>
            </w:pPr>
            <w:r>
              <w:rPr>
                <w:rFonts w:cstheme="minorHAnsi"/>
              </w:rPr>
              <w:t>7</w:t>
            </w:r>
            <w:r w:rsidRPr="002F4D42">
              <w:rPr>
                <w:rFonts w:cstheme="minorHAnsi"/>
              </w:rPr>
              <w:t>. místo</w:t>
            </w:r>
          </w:p>
        </w:tc>
      </w:tr>
      <w:tr w:rsidR="00A77312" w:rsidRPr="002F4D42" w14:paraId="00EEA8AC" w14:textId="77777777" w:rsidTr="007B2603">
        <w:tc>
          <w:tcPr>
            <w:tcW w:w="2752" w:type="dxa"/>
          </w:tcPr>
          <w:p w14:paraId="2DCD8C24" w14:textId="77777777" w:rsidR="00A77312" w:rsidRPr="002F4D42" w:rsidRDefault="00A77312" w:rsidP="007B2603">
            <w:pPr>
              <w:jc w:val="center"/>
              <w:rPr>
                <w:rFonts w:cstheme="minorHAnsi"/>
              </w:rPr>
            </w:pPr>
          </w:p>
        </w:tc>
        <w:tc>
          <w:tcPr>
            <w:tcW w:w="3601" w:type="dxa"/>
          </w:tcPr>
          <w:p w14:paraId="4185FC92" w14:textId="3EA832DB" w:rsidR="00A77312" w:rsidRPr="002F4D42" w:rsidRDefault="00A77312" w:rsidP="007B2603">
            <w:pPr>
              <w:jc w:val="center"/>
              <w:rPr>
                <w:rFonts w:cstheme="minorHAnsi"/>
              </w:rPr>
            </w:pPr>
            <w:r w:rsidRPr="002F4D42">
              <w:rPr>
                <w:rFonts w:cstheme="minorHAnsi"/>
              </w:rPr>
              <w:t>Kat. IV hoši (</w:t>
            </w:r>
            <w:r w:rsidR="00B500AD">
              <w:rPr>
                <w:rFonts w:cstheme="minorHAnsi"/>
              </w:rPr>
              <w:t>Kubát Kr., Bouška, Dick, Balák, Varbanov, Štau</w:t>
            </w:r>
            <w:r w:rsidR="00335D21">
              <w:rPr>
                <w:rFonts w:cstheme="minorHAnsi"/>
              </w:rPr>
              <w:t>bert)</w:t>
            </w:r>
          </w:p>
        </w:tc>
        <w:tc>
          <w:tcPr>
            <w:tcW w:w="2709" w:type="dxa"/>
          </w:tcPr>
          <w:p w14:paraId="4C374F6B" w14:textId="134F761C" w:rsidR="00A77312" w:rsidRPr="002F4D42" w:rsidRDefault="009F2E5F" w:rsidP="007B2603">
            <w:pPr>
              <w:jc w:val="center"/>
              <w:rPr>
                <w:rFonts w:cstheme="minorHAnsi"/>
              </w:rPr>
            </w:pPr>
            <w:r>
              <w:rPr>
                <w:rFonts w:cstheme="minorHAnsi"/>
              </w:rPr>
              <w:t>9</w:t>
            </w:r>
            <w:r w:rsidR="00A77312" w:rsidRPr="002F4D42">
              <w:rPr>
                <w:rFonts w:cstheme="minorHAnsi"/>
              </w:rPr>
              <w:t>. místo</w:t>
            </w:r>
          </w:p>
        </w:tc>
      </w:tr>
      <w:tr w:rsidR="00A77312" w:rsidRPr="002F4D42" w14:paraId="11C56701" w14:textId="77777777" w:rsidTr="007B2603">
        <w:tc>
          <w:tcPr>
            <w:tcW w:w="2752" w:type="dxa"/>
          </w:tcPr>
          <w:p w14:paraId="5EC97811" w14:textId="77777777" w:rsidR="00A77312" w:rsidRPr="002F4D42" w:rsidRDefault="00A77312" w:rsidP="007B2603">
            <w:pPr>
              <w:jc w:val="center"/>
              <w:rPr>
                <w:rFonts w:cstheme="minorHAnsi"/>
              </w:rPr>
            </w:pPr>
          </w:p>
        </w:tc>
        <w:tc>
          <w:tcPr>
            <w:tcW w:w="3601" w:type="dxa"/>
          </w:tcPr>
          <w:p w14:paraId="72101D1C" w14:textId="20E7DFDA" w:rsidR="00A77312" w:rsidRPr="002F4D42" w:rsidRDefault="00A77312" w:rsidP="007B2603">
            <w:pPr>
              <w:jc w:val="center"/>
              <w:rPr>
                <w:rFonts w:cstheme="minorHAnsi"/>
              </w:rPr>
            </w:pPr>
            <w:r w:rsidRPr="002F4D42">
              <w:rPr>
                <w:rFonts w:cstheme="minorHAnsi"/>
              </w:rPr>
              <w:t>Kat. IV dívky (</w:t>
            </w:r>
            <w:r w:rsidRPr="00622E25">
              <w:rPr>
                <w:rFonts w:cstheme="minorHAnsi"/>
              </w:rPr>
              <w:t>Králová, Jindřichová</w:t>
            </w:r>
            <w:r w:rsidR="009E4F8D">
              <w:rPr>
                <w:rFonts w:cstheme="minorHAnsi"/>
              </w:rPr>
              <w:t>, Nová, Poslední, Winterová</w:t>
            </w:r>
            <w:r w:rsidRPr="002F4D42">
              <w:rPr>
                <w:rFonts w:cstheme="minorHAnsi"/>
              </w:rPr>
              <w:t>)</w:t>
            </w:r>
          </w:p>
        </w:tc>
        <w:tc>
          <w:tcPr>
            <w:tcW w:w="2709" w:type="dxa"/>
          </w:tcPr>
          <w:p w14:paraId="6F39A6EB" w14:textId="4E5E5945" w:rsidR="00A77312" w:rsidRPr="002F4D42" w:rsidRDefault="009F2E5F" w:rsidP="007B2603">
            <w:pPr>
              <w:jc w:val="center"/>
              <w:rPr>
                <w:rFonts w:cstheme="minorHAnsi"/>
              </w:rPr>
            </w:pPr>
            <w:r>
              <w:rPr>
                <w:rFonts w:cstheme="minorHAnsi"/>
              </w:rPr>
              <w:t>8</w:t>
            </w:r>
            <w:r w:rsidR="00A77312" w:rsidRPr="002F4D42">
              <w:rPr>
                <w:rFonts w:cstheme="minorHAnsi"/>
              </w:rPr>
              <w:t>. místo</w:t>
            </w:r>
          </w:p>
        </w:tc>
      </w:tr>
      <w:tr w:rsidR="00A77312" w:rsidRPr="002F4D42" w14:paraId="2BDC8F2B" w14:textId="77777777" w:rsidTr="007B2603">
        <w:tc>
          <w:tcPr>
            <w:tcW w:w="2752" w:type="dxa"/>
          </w:tcPr>
          <w:p w14:paraId="413C93EE" w14:textId="77777777" w:rsidR="00A77312" w:rsidRPr="002F4D42" w:rsidRDefault="00A77312" w:rsidP="007B2603">
            <w:pPr>
              <w:jc w:val="center"/>
              <w:rPr>
                <w:rFonts w:cstheme="minorHAnsi"/>
              </w:rPr>
            </w:pPr>
            <w:r w:rsidRPr="002F4D42">
              <w:rPr>
                <w:rFonts w:cstheme="minorHAnsi"/>
              </w:rPr>
              <w:t>Florbal (p. uč. Malý)</w:t>
            </w:r>
          </w:p>
        </w:tc>
        <w:tc>
          <w:tcPr>
            <w:tcW w:w="3601" w:type="dxa"/>
          </w:tcPr>
          <w:p w14:paraId="4C03FBDC" w14:textId="5B2ED86D" w:rsidR="00A77312" w:rsidRPr="002F4D42" w:rsidRDefault="00A77312" w:rsidP="007B2603">
            <w:pPr>
              <w:jc w:val="center"/>
              <w:rPr>
                <w:rFonts w:cstheme="minorHAnsi"/>
              </w:rPr>
            </w:pPr>
            <w:r w:rsidRPr="002F4D42">
              <w:rPr>
                <w:rFonts w:cstheme="minorHAnsi"/>
              </w:rPr>
              <w:t xml:space="preserve">Kat. </w:t>
            </w:r>
            <w:r w:rsidR="006C610C">
              <w:rPr>
                <w:rFonts w:cstheme="minorHAnsi"/>
              </w:rPr>
              <w:t>IV</w:t>
            </w:r>
            <w:r w:rsidRPr="002F4D42">
              <w:rPr>
                <w:rFonts w:cstheme="minorHAnsi"/>
              </w:rPr>
              <w:t xml:space="preserve"> (</w:t>
            </w:r>
            <w:r w:rsidR="00032E91">
              <w:rPr>
                <w:rFonts w:cstheme="minorHAnsi"/>
              </w:rPr>
              <w:t xml:space="preserve">Balák, Peprný, Liška F., Novotný, Štaubert, Bouška, </w:t>
            </w:r>
            <w:r w:rsidR="00BE6C20">
              <w:rPr>
                <w:rFonts w:cstheme="minorHAnsi"/>
              </w:rPr>
              <w:t>Di</w:t>
            </w:r>
            <w:r w:rsidR="0015464F">
              <w:rPr>
                <w:rFonts w:cstheme="minorHAnsi"/>
              </w:rPr>
              <w:t>c</w:t>
            </w:r>
            <w:r w:rsidR="00BE6C20">
              <w:rPr>
                <w:rFonts w:cstheme="minorHAnsi"/>
              </w:rPr>
              <w:t>k, Karásek, Kubát K., Opplt, Varbanov</w:t>
            </w:r>
            <w:r w:rsidRPr="002F4D42">
              <w:rPr>
                <w:rFonts w:cstheme="minorHAnsi"/>
              </w:rPr>
              <w:t xml:space="preserve">) </w:t>
            </w:r>
            <w:r w:rsidRPr="002F4D42">
              <w:rPr>
                <w:rFonts w:cstheme="minorHAnsi"/>
              </w:rPr>
              <w:tab/>
            </w:r>
          </w:p>
        </w:tc>
        <w:tc>
          <w:tcPr>
            <w:tcW w:w="2709" w:type="dxa"/>
          </w:tcPr>
          <w:p w14:paraId="4FE1FE10" w14:textId="42711237" w:rsidR="00A77312" w:rsidRPr="002F4D42" w:rsidRDefault="00BE6C20" w:rsidP="007B2603">
            <w:pPr>
              <w:jc w:val="center"/>
              <w:rPr>
                <w:rFonts w:cstheme="minorHAnsi"/>
              </w:rPr>
            </w:pPr>
            <w:r>
              <w:rPr>
                <w:rFonts w:cstheme="minorHAnsi"/>
              </w:rPr>
              <w:t>9</w:t>
            </w:r>
            <w:r w:rsidR="00A77312" w:rsidRPr="002F4D42">
              <w:rPr>
                <w:rFonts w:cstheme="minorHAnsi"/>
              </w:rPr>
              <w:t>. místo</w:t>
            </w:r>
          </w:p>
        </w:tc>
      </w:tr>
      <w:tr w:rsidR="00A77312" w:rsidRPr="002F4D42" w14:paraId="234E74E7" w14:textId="77777777" w:rsidTr="007B2603">
        <w:tc>
          <w:tcPr>
            <w:tcW w:w="2752" w:type="dxa"/>
          </w:tcPr>
          <w:p w14:paraId="476D38EA" w14:textId="77777777" w:rsidR="00A77312" w:rsidRPr="002F4D42" w:rsidRDefault="00A77312" w:rsidP="007B2603">
            <w:pPr>
              <w:jc w:val="center"/>
              <w:rPr>
                <w:rFonts w:cstheme="minorHAnsi"/>
              </w:rPr>
            </w:pPr>
          </w:p>
        </w:tc>
        <w:tc>
          <w:tcPr>
            <w:tcW w:w="3601" w:type="dxa"/>
          </w:tcPr>
          <w:p w14:paraId="442D501C" w14:textId="54D3D360" w:rsidR="00A77312" w:rsidRPr="002F4D42" w:rsidRDefault="00A77312" w:rsidP="007B2603">
            <w:pPr>
              <w:jc w:val="center"/>
              <w:rPr>
                <w:rFonts w:cstheme="minorHAnsi"/>
              </w:rPr>
            </w:pPr>
            <w:r w:rsidRPr="002F4D42">
              <w:rPr>
                <w:rFonts w:cstheme="minorHAnsi"/>
              </w:rPr>
              <w:t xml:space="preserve">Kat. </w:t>
            </w:r>
            <w:r w:rsidR="006C610C">
              <w:rPr>
                <w:rFonts w:cstheme="minorHAnsi"/>
              </w:rPr>
              <w:t>III</w:t>
            </w:r>
            <w:r w:rsidRPr="002F4D42">
              <w:rPr>
                <w:rFonts w:cstheme="minorHAnsi"/>
              </w:rPr>
              <w:t xml:space="preserve"> (</w:t>
            </w:r>
            <w:r w:rsidR="00EE0351">
              <w:rPr>
                <w:rFonts w:cstheme="minorHAnsi"/>
              </w:rPr>
              <w:t>Petřík, Peprný, Liška F., Jindřich, Kubát Kr., Bouška, Dick, Hickl, Kupec, Kubát K., Opplt, Liška T.</w:t>
            </w:r>
            <w:r w:rsidRPr="002F4D42">
              <w:rPr>
                <w:rFonts w:cstheme="minorHAnsi"/>
              </w:rPr>
              <w:t>)</w:t>
            </w:r>
          </w:p>
        </w:tc>
        <w:tc>
          <w:tcPr>
            <w:tcW w:w="2709" w:type="dxa"/>
          </w:tcPr>
          <w:p w14:paraId="1967199E" w14:textId="7E8EA662" w:rsidR="00A77312" w:rsidRPr="002F4D42" w:rsidRDefault="002A3F81" w:rsidP="007B2603">
            <w:pPr>
              <w:jc w:val="center"/>
              <w:rPr>
                <w:rFonts w:cstheme="minorHAnsi"/>
              </w:rPr>
            </w:pPr>
            <w:r>
              <w:rPr>
                <w:rFonts w:cstheme="minorHAnsi"/>
              </w:rPr>
              <w:t>4</w:t>
            </w:r>
            <w:r w:rsidR="00A77312" w:rsidRPr="002F4D42">
              <w:rPr>
                <w:rFonts w:cstheme="minorHAnsi"/>
              </w:rPr>
              <w:t>. místo</w:t>
            </w:r>
          </w:p>
        </w:tc>
      </w:tr>
      <w:tr w:rsidR="00A77312" w:rsidRPr="002F4D42" w14:paraId="5AA4BAC6" w14:textId="77777777" w:rsidTr="007B2603">
        <w:tc>
          <w:tcPr>
            <w:tcW w:w="2752" w:type="dxa"/>
          </w:tcPr>
          <w:p w14:paraId="13E785BB" w14:textId="77777777" w:rsidR="00A77312" w:rsidRPr="002F4D42" w:rsidRDefault="00A77312" w:rsidP="007B2603">
            <w:pPr>
              <w:jc w:val="center"/>
              <w:rPr>
                <w:rFonts w:cstheme="minorHAnsi"/>
              </w:rPr>
            </w:pPr>
          </w:p>
        </w:tc>
        <w:tc>
          <w:tcPr>
            <w:tcW w:w="3601" w:type="dxa"/>
          </w:tcPr>
          <w:p w14:paraId="3402192C" w14:textId="0C7489DF" w:rsidR="00A77312" w:rsidRPr="002F4D42" w:rsidRDefault="0064054E" w:rsidP="007B2603">
            <w:pPr>
              <w:jc w:val="center"/>
              <w:rPr>
                <w:rFonts w:cstheme="minorHAnsi"/>
              </w:rPr>
            </w:pPr>
            <w:r>
              <w:rPr>
                <w:rFonts w:cstheme="minorHAnsi"/>
              </w:rPr>
              <w:t>Kat</w:t>
            </w:r>
            <w:r w:rsidR="00FD7B43">
              <w:rPr>
                <w:rFonts w:cstheme="minorHAnsi"/>
              </w:rPr>
              <w:t>.</w:t>
            </w:r>
            <w:r>
              <w:rPr>
                <w:rFonts w:cstheme="minorHAnsi"/>
              </w:rPr>
              <w:t xml:space="preserve"> II</w:t>
            </w:r>
            <w:r w:rsidR="00A77312">
              <w:rPr>
                <w:rFonts w:cstheme="minorHAnsi"/>
              </w:rPr>
              <w:t xml:space="preserve"> (</w:t>
            </w:r>
            <w:r w:rsidR="00A77312" w:rsidRPr="00622E25">
              <w:rPr>
                <w:rFonts w:cstheme="minorHAnsi"/>
              </w:rPr>
              <w:t xml:space="preserve">Petřík, Hickl, </w:t>
            </w:r>
            <w:r w:rsidR="006677B7">
              <w:rPr>
                <w:rFonts w:cstheme="minorHAnsi"/>
              </w:rPr>
              <w:t xml:space="preserve">Janda, </w:t>
            </w:r>
            <w:r w:rsidR="00432297">
              <w:rPr>
                <w:rFonts w:cstheme="minorHAnsi"/>
              </w:rPr>
              <w:t>Folvarský, Gill, Zelenka, Kusch</w:t>
            </w:r>
            <w:r w:rsidR="00A77312" w:rsidRPr="00622E25">
              <w:rPr>
                <w:rFonts w:cstheme="minorHAnsi"/>
              </w:rPr>
              <w:t>)</w:t>
            </w:r>
          </w:p>
        </w:tc>
        <w:tc>
          <w:tcPr>
            <w:tcW w:w="2709" w:type="dxa"/>
          </w:tcPr>
          <w:p w14:paraId="4F8C7657" w14:textId="5A4F6BB6" w:rsidR="00A77312" w:rsidRDefault="00432297" w:rsidP="007B2603">
            <w:pPr>
              <w:jc w:val="center"/>
              <w:rPr>
                <w:rFonts w:cstheme="minorHAnsi"/>
              </w:rPr>
            </w:pPr>
            <w:r>
              <w:rPr>
                <w:rFonts w:cstheme="minorHAnsi"/>
              </w:rPr>
              <w:t>2</w:t>
            </w:r>
            <w:r w:rsidR="00A77312">
              <w:rPr>
                <w:rFonts w:cstheme="minorHAnsi"/>
              </w:rPr>
              <w:t>. místo</w:t>
            </w:r>
          </w:p>
        </w:tc>
      </w:tr>
      <w:tr w:rsidR="00432297" w:rsidRPr="002F4D42" w14:paraId="7325181E" w14:textId="77777777" w:rsidTr="007B2603">
        <w:tc>
          <w:tcPr>
            <w:tcW w:w="2752" w:type="dxa"/>
          </w:tcPr>
          <w:p w14:paraId="42D44073" w14:textId="77777777" w:rsidR="00432297" w:rsidRPr="002F4D42" w:rsidRDefault="00432297" w:rsidP="007B2603">
            <w:pPr>
              <w:jc w:val="center"/>
              <w:rPr>
                <w:rFonts w:cstheme="minorHAnsi"/>
              </w:rPr>
            </w:pPr>
          </w:p>
        </w:tc>
        <w:tc>
          <w:tcPr>
            <w:tcW w:w="3601" w:type="dxa"/>
          </w:tcPr>
          <w:p w14:paraId="63B95DB5" w14:textId="7A5EE58E" w:rsidR="00432297" w:rsidRDefault="00432297" w:rsidP="007B2603">
            <w:pPr>
              <w:jc w:val="center"/>
              <w:rPr>
                <w:rFonts w:cstheme="minorHAnsi"/>
              </w:rPr>
            </w:pPr>
            <w:r>
              <w:rPr>
                <w:rFonts w:cstheme="minorHAnsi"/>
              </w:rPr>
              <w:t>Kat. I (Čadek, Liška Š., Farkaš, Strejc V., Vítek)</w:t>
            </w:r>
          </w:p>
        </w:tc>
        <w:tc>
          <w:tcPr>
            <w:tcW w:w="2709" w:type="dxa"/>
          </w:tcPr>
          <w:p w14:paraId="594CD21A" w14:textId="79B1CB19" w:rsidR="00432297" w:rsidRPr="00B919EA" w:rsidRDefault="00B919EA" w:rsidP="00B919EA">
            <w:pPr>
              <w:jc w:val="center"/>
              <w:rPr>
                <w:rFonts w:cstheme="minorHAnsi"/>
              </w:rPr>
            </w:pPr>
            <w:r>
              <w:rPr>
                <w:rFonts w:cstheme="minorHAnsi"/>
              </w:rPr>
              <w:t>4. místo</w:t>
            </w:r>
          </w:p>
        </w:tc>
      </w:tr>
      <w:tr w:rsidR="00A77312" w:rsidRPr="002F4D42" w14:paraId="09F22354" w14:textId="77777777" w:rsidTr="007B2603">
        <w:tc>
          <w:tcPr>
            <w:tcW w:w="2752" w:type="dxa"/>
          </w:tcPr>
          <w:p w14:paraId="0ED7972D" w14:textId="77777777" w:rsidR="00A77312" w:rsidRPr="002F4D42" w:rsidRDefault="00A77312" w:rsidP="007B2603">
            <w:pPr>
              <w:jc w:val="center"/>
              <w:rPr>
                <w:rFonts w:cstheme="minorHAnsi"/>
              </w:rPr>
            </w:pPr>
            <w:r w:rsidRPr="002F4D42">
              <w:rPr>
                <w:rFonts w:cstheme="minorHAnsi"/>
              </w:rPr>
              <w:t>Basketbal (p. uč. Malý)</w:t>
            </w:r>
          </w:p>
        </w:tc>
        <w:tc>
          <w:tcPr>
            <w:tcW w:w="3601" w:type="dxa"/>
          </w:tcPr>
          <w:p w14:paraId="7FCF5968" w14:textId="45B80592" w:rsidR="00A77312" w:rsidRPr="002F4D42" w:rsidRDefault="00A77312" w:rsidP="007B2603">
            <w:pPr>
              <w:jc w:val="center"/>
              <w:rPr>
                <w:rFonts w:cstheme="minorHAnsi"/>
              </w:rPr>
            </w:pPr>
            <w:r w:rsidRPr="002F4D42">
              <w:rPr>
                <w:rFonts w:cstheme="minorHAnsi"/>
              </w:rPr>
              <w:t>St. žáci (</w:t>
            </w:r>
            <w:r w:rsidR="009F209B">
              <w:rPr>
                <w:rFonts w:cstheme="minorHAnsi"/>
              </w:rPr>
              <w:t xml:space="preserve">Novotný, Balák, Varbanov, </w:t>
            </w:r>
            <w:r w:rsidR="00EE78C7">
              <w:rPr>
                <w:rFonts w:cstheme="minorHAnsi"/>
              </w:rPr>
              <w:t>Štaubert, Karásek, Šneberger, Čejka, Strejc</w:t>
            </w:r>
            <w:r w:rsidR="00D3334F">
              <w:rPr>
                <w:rFonts w:cstheme="minorHAnsi"/>
              </w:rPr>
              <w:t xml:space="preserve"> J.</w:t>
            </w:r>
            <w:r w:rsidR="00EE78C7">
              <w:rPr>
                <w:rFonts w:cstheme="minorHAnsi"/>
              </w:rPr>
              <w:t xml:space="preserve">, Liška F., </w:t>
            </w:r>
            <w:r w:rsidR="006516E1">
              <w:rPr>
                <w:rFonts w:cstheme="minorHAnsi"/>
              </w:rPr>
              <w:t>Dick, Bouška, Svoboda, Šivák S.</w:t>
            </w:r>
            <w:r w:rsidRPr="002F4D42">
              <w:rPr>
                <w:rFonts w:cstheme="minorHAnsi"/>
              </w:rPr>
              <w:t>)</w:t>
            </w:r>
          </w:p>
        </w:tc>
        <w:tc>
          <w:tcPr>
            <w:tcW w:w="2709" w:type="dxa"/>
          </w:tcPr>
          <w:p w14:paraId="50A5F699" w14:textId="0934F0BE" w:rsidR="00A77312" w:rsidRPr="002F4D42" w:rsidRDefault="007B3EF3" w:rsidP="007B2603">
            <w:pPr>
              <w:jc w:val="center"/>
              <w:rPr>
                <w:rFonts w:cstheme="minorHAnsi"/>
              </w:rPr>
            </w:pPr>
            <w:r>
              <w:rPr>
                <w:rFonts w:cstheme="minorHAnsi"/>
              </w:rPr>
              <w:t>6</w:t>
            </w:r>
            <w:r w:rsidR="00A77312" w:rsidRPr="002F4D42">
              <w:rPr>
                <w:rFonts w:cstheme="minorHAnsi"/>
              </w:rPr>
              <w:t>. místo</w:t>
            </w:r>
          </w:p>
        </w:tc>
      </w:tr>
      <w:tr w:rsidR="00A77312" w:rsidRPr="002F4D42" w14:paraId="75FBC189" w14:textId="77777777" w:rsidTr="007B2603">
        <w:tc>
          <w:tcPr>
            <w:tcW w:w="2752" w:type="dxa"/>
          </w:tcPr>
          <w:p w14:paraId="2941F587" w14:textId="77777777" w:rsidR="00A77312" w:rsidRPr="002F4D42" w:rsidRDefault="00A77312" w:rsidP="007B2603">
            <w:pPr>
              <w:jc w:val="center"/>
              <w:rPr>
                <w:rFonts w:cstheme="minorHAnsi"/>
              </w:rPr>
            </w:pPr>
            <w:r w:rsidRPr="002F4D42">
              <w:rPr>
                <w:rFonts w:cstheme="minorHAnsi"/>
              </w:rPr>
              <w:lastRenderedPageBreak/>
              <w:t>Volejbal (p. uč. Malý)</w:t>
            </w:r>
          </w:p>
        </w:tc>
        <w:tc>
          <w:tcPr>
            <w:tcW w:w="3601" w:type="dxa"/>
          </w:tcPr>
          <w:p w14:paraId="627515BB" w14:textId="25746916" w:rsidR="00A77312" w:rsidRPr="002F4D42" w:rsidRDefault="00A77312" w:rsidP="007B2603">
            <w:pPr>
              <w:jc w:val="center"/>
              <w:rPr>
                <w:rFonts w:cstheme="minorHAnsi"/>
              </w:rPr>
            </w:pPr>
            <w:r w:rsidRPr="002F4D42">
              <w:rPr>
                <w:rFonts w:cstheme="minorHAnsi"/>
              </w:rPr>
              <w:t>St. žáci (</w:t>
            </w:r>
            <w:r w:rsidR="00194A03">
              <w:rPr>
                <w:rFonts w:cstheme="minorHAnsi"/>
              </w:rPr>
              <w:t>Karásek, Liška F., Kubát r., Šneberger, Strejc</w:t>
            </w:r>
            <w:r w:rsidR="003D3817">
              <w:rPr>
                <w:rFonts w:cstheme="minorHAnsi"/>
              </w:rPr>
              <w:t xml:space="preserve"> J.</w:t>
            </w:r>
            <w:r w:rsidR="00194A03">
              <w:rPr>
                <w:rFonts w:cstheme="minorHAnsi"/>
              </w:rPr>
              <w:t>, Novotný, Balák Štaubert</w:t>
            </w:r>
            <w:r w:rsidRPr="002F4D42">
              <w:rPr>
                <w:rFonts w:cstheme="minorHAnsi"/>
              </w:rPr>
              <w:t>)</w:t>
            </w:r>
          </w:p>
        </w:tc>
        <w:tc>
          <w:tcPr>
            <w:tcW w:w="2709" w:type="dxa"/>
          </w:tcPr>
          <w:p w14:paraId="40CF9108" w14:textId="77777777" w:rsidR="00A77312" w:rsidRPr="002F4D42" w:rsidRDefault="00A77312" w:rsidP="007B2603">
            <w:pPr>
              <w:jc w:val="center"/>
              <w:rPr>
                <w:rFonts w:cstheme="minorHAnsi"/>
              </w:rPr>
            </w:pPr>
            <w:r>
              <w:rPr>
                <w:rFonts w:cstheme="minorHAnsi"/>
              </w:rPr>
              <w:t>4</w:t>
            </w:r>
            <w:r w:rsidRPr="002F4D42">
              <w:rPr>
                <w:rFonts w:cstheme="minorHAnsi"/>
              </w:rPr>
              <w:t>. místo</w:t>
            </w:r>
          </w:p>
        </w:tc>
      </w:tr>
      <w:tr w:rsidR="00A77312" w:rsidRPr="002F4D42" w14:paraId="47D71EF0" w14:textId="77777777" w:rsidTr="007B2603">
        <w:tc>
          <w:tcPr>
            <w:tcW w:w="2752" w:type="dxa"/>
          </w:tcPr>
          <w:p w14:paraId="563C989C" w14:textId="77777777" w:rsidR="00A77312" w:rsidRPr="002F4D42" w:rsidRDefault="00A77312" w:rsidP="007B2603">
            <w:pPr>
              <w:jc w:val="center"/>
              <w:rPr>
                <w:rFonts w:cstheme="minorHAnsi"/>
              </w:rPr>
            </w:pPr>
          </w:p>
        </w:tc>
        <w:tc>
          <w:tcPr>
            <w:tcW w:w="3601" w:type="dxa"/>
          </w:tcPr>
          <w:p w14:paraId="6DB76B9D" w14:textId="6CAB5134" w:rsidR="00A77312" w:rsidRPr="002F4D42" w:rsidRDefault="00A77312" w:rsidP="007B2603">
            <w:pPr>
              <w:jc w:val="center"/>
              <w:rPr>
                <w:rFonts w:cstheme="minorHAnsi"/>
              </w:rPr>
            </w:pPr>
            <w:r w:rsidRPr="002F4D42">
              <w:rPr>
                <w:rFonts w:cstheme="minorHAnsi"/>
              </w:rPr>
              <w:t>St. žačky (</w:t>
            </w:r>
            <w:r w:rsidR="00C2613C">
              <w:rPr>
                <w:rFonts w:cstheme="minorHAnsi"/>
              </w:rPr>
              <w:t>Říhová</w:t>
            </w:r>
            <w:r w:rsidR="00841EE7">
              <w:rPr>
                <w:rFonts w:cstheme="minorHAnsi"/>
              </w:rPr>
              <w:t xml:space="preserve"> N.</w:t>
            </w:r>
            <w:r w:rsidR="00C2613C">
              <w:rPr>
                <w:rFonts w:cstheme="minorHAnsi"/>
              </w:rPr>
              <w:t>, Kodýdková, Winterová, Loritzová, Šiváková, Jindřichová, Králová, Nová, Poslední, Vlasáková</w:t>
            </w:r>
            <w:r w:rsidRPr="002F4D42">
              <w:rPr>
                <w:rFonts w:cstheme="minorHAnsi"/>
              </w:rPr>
              <w:t>)</w:t>
            </w:r>
          </w:p>
        </w:tc>
        <w:tc>
          <w:tcPr>
            <w:tcW w:w="2709" w:type="dxa"/>
          </w:tcPr>
          <w:p w14:paraId="30A86929" w14:textId="70977231" w:rsidR="00A77312" w:rsidRPr="002F4D42" w:rsidRDefault="00C2613C" w:rsidP="007B2603">
            <w:pPr>
              <w:jc w:val="center"/>
              <w:rPr>
                <w:rFonts w:cstheme="minorHAnsi"/>
              </w:rPr>
            </w:pPr>
            <w:r>
              <w:rPr>
                <w:rFonts w:cstheme="minorHAnsi"/>
              </w:rPr>
              <w:t>6</w:t>
            </w:r>
            <w:r w:rsidR="00A77312" w:rsidRPr="002F4D42">
              <w:rPr>
                <w:rFonts w:cstheme="minorHAnsi"/>
              </w:rPr>
              <w:t>. místo</w:t>
            </w:r>
          </w:p>
        </w:tc>
      </w:tr>
      <w:tr w:rsidR="00413DC5" w:rsidRPr="002F4D42" w14:paraId="05D44DBB" w14:textId="77777777" w:rsidTr="007B2603">
        <w:tc>
          <w:tcPr>
            <w:tcW w:w="2752" w:type="dxa"/>
          </w:tcPr>
          <w:p w14:paraId="3B471D6F" w14:textId="1E7DA4E5" w:rsidR="00413DC5" w:rsidRPr="002F4D42" w:rsidRDefault="00413DC5" w:rsidP="00413DC5">
            <w:pPr>
              <w:jc w:val="center"/>
              <w:rPr>
                <w:rFonts w:cstheme="minorHAnsi"/>
              </w:rPr>
            </w:pPr>
            <w:r w:rsidRPr="002F4D42">
              <w:rPr>
                <w:rFonts w:cstheme="minorHAnsi"/>
              </w:rPr>
              <w:t>Minikopaná</w:t>
            </w:r>
            <w:r>
              <w:rPr>
                <w:rFonts w:cstheme="minorHAnsi"/>
              </w:rPr>
              <w:t xml:space="preserve"> (p. uč. Malý)</w:t>
            </w:r>
          </w:p>
        </w:tc>
        <w:tc>
          <w:tcPr>
            <w:tcW w:w="3601" w:type="dxa"/>
          </w:tcPr>
          <w:p w14:paraId="32410491" w14:textId="33830F8D" w:rsidR="00413DC5" w:rsidRPr="002F4D42" w:rsidRDefault="00413DC5" w:rsidP="00413DC5">
            <w:pPr>
              <w:jc w:val="center"/>
              <w:rPr>
                <w:rFonts w:cstheme="minorHAnsi"/>
              </w:rPr>
            </w:pPr>
            <w:r w:rsidRPr="002F4D42">
              <w:rPr>
                <w:rFonts w:cstheme="minorHAnsi"/>
              </w:rPr>
              <w:t>St. žáci (</w:t>
            </w:r>
            <w:r w:rsidR="00731BE0">
              <w:rPr>
                <w:rFonts w:cstheme="minorHAnsi"/>
              </w:rPr>
              <w:t xml:space="preserve">Kubát K., </w:t>
            </w:r>
            <w:r w:rsidR="00566E90">
              <w:rPr>
                <w:rFonts w:cstheme="minorHAnsi"/>
              </w:rPr>
              <w:t>Jindřich, Liška F., Kubát Kr.,</w:t>
            </w:r>
            <w:r w:rsidR="00D54DFC">
              <w:rPr>
                <w:rFonts w:cstheme="minorHAnsi"/>
              </w:rPr>
              <w:t xml:space="preserve"> </w:t>
            </w:r>
            <w:r w:rsidR="00AE1333">
              <w:rPr>
                <w:rFonts w:cstheme="minorHAnsi"/>
              </w:rPr>
              <w:t>Karásek, Novotný, Balák, Štaubert, Varbanov)</w:t>
            </w:r>
            <w:r w:rsidR="00566E90">
              <w:rPr>
                <w:rFonts w:cstheme="minorHAnsi"/>
              </w:rPr>
              <w:t xml:space="preserve"> </w:t>
            </w:r>
          </w:p>
        </w:tc>
        <w:tc>
          <w:tcPr>
            <w:tcW w:w="2709" w:type="dxa"/>
          </w:tcPr>
          <w:p w14:paraId="0358EEF8" w14:textId="0539220A" w:rsidR="00413DC5" w:rsidRDefault="00413DC5" w:rsidP="00413DC5">
            <w:pPr>
              <w:jc w:val="center"/>
              <w:rPr>
                <w:rFonts w:cstheme="minorHAnsi"/>
              </w:rPr>
            </w:pPr>
            <w:r w:rsidRPr="002F4D42">
              <w:rPr>
                <w:rFonts w:cstheme="minorHAnsi"/>
              </w:rPr>
              <w:t>7. místo</w:t>
            </w:r>
          </w:p>
        </w:tc>
      </w:tr>
      <w:tr w:rsidR="00287FFD" w:rsidRPr="002F4D42" w14:paraId="4FEFB03C" w14:textId="77777777" w:rsidTr="007B2603">
        <w:tc>
          <w:tcPr>
            <w:tcW w:w="2752" w:type="dxa"/>
          </w:tcPr>
          <w:p w14:paraId="0ED5C307" w14:textId="2B82F868" w:rsidR="00287FFD" w:rsidRPr="002F4D42" w:rsidRDefault="00287FFD" w:rsidP="00287FFD">
            <w:pPr>
              <w:jc w:val="center"/>
              <w:rPr>
                <w:rFonts w:cstheme="minorHAnsi"/>
              </w:rPr>
            </w:pPr>
            <w:r w:rsidRPr="002F4D42">
              <w:rPr>
                <w:rFonts w:cstheme="minorHAnsi"/>
              </w:rPr>
              <w:t xml:space="preserve">McDonald’s Cup (pí uč. </w:t>
            </w:r>
            <w:r>
              <w:rPr>
                <w:rFonts w:cstheme="minorHAnsi"/>
              </w:rPr>
              <w:t>Radová</w:t>
            </w:r>
            <w:r w:rsidR="00860A89">
              <w:rPr>
                <w:rFonts w:cstheme="minorHAnsi"/>
              </w:rPr>
              <w:t>, Šedivcová</w:t>
            </w:r>
            <w:r w:rsidRPr="002F4D42">
              <w:rPr>
                <w:rFonts w:cstheme="minorHAnsi"/>
              </w:rPr>
              <w:t>)</w:t>
            </w:r>
          </w:p>
        </w:tc>
        <w:tc>
          <w:tcPr>
            <w:tcW w:w="3601" w:type="dxa"/>
          </w:tcPr>
          <w:p w14:paraId="39A791ED" w14:textId="1C3B916A" w:rsidR="00287FFD" w:rsidRPr="002F4D42" w:rsidRDefault="00287FFD" w:rsidP="00287FFD">
            <w:pPr>
              <w:jc w:val="center"/>
              <w:rPr>
                <w:rFonts w:cstheme="minorHAnsi"/>
              </w:rPr>
            </w:pPr>
            <w:r w:rsidRPr="002F4D42">
              <w:rPr>
                <w:rFonts w:cstheme="minorHAnsi"/>
              </w:rPr>
              <w:t>Okrsek ml. žáci 1. – 3. r.</w:t>
            </w:r>
            <w:r>
              <w:rPr>
                <w:rFonts w:cstheme="minorHAnsi"/>
              </w:rPr>
              <w:t xml:space="preserve"> (</w:t>
            </w:r>
            <w:r w:rsidR="00F21209">
              <w:rPr>
                <w:rFonts w:cstheme="minorHAnsi"/>
              </w:rPr>
              <w:t xml:space="preserve">Janota D., Janota F., Kastner, Strejc V., Štěpanovský V., Liška Š., </w:t>
            </w:r>
            <w:r w:rsidR="00C539F8">
              <w:rPr>
                <w:rFonts w:cstheme="minorHAnsi"/>
              </w:rPr>
              <w:t>Farkaš, Pouba</w:t>
            </w:r>
            <w:r w:rsidR="00A12D4F">
              <w:rPr>
                <w:rFonts w:cstheme="minorHAnsi"/>
              </w:rPr>
              <w:t xml:space="preserve">, Vítek, Rochovský, Černá E., Sýkorová </w:t>
            </w:r>
            <w:r w:rsidR="00A93E2A">
              <w:rPr>
                <w:rFonts w:cstheme="minorHAnsi"/>
              </w:rPr>
              <w:t>L.</w:t>
            </w:r>
            <w:r>
              <w:rPr>
                <w:rFonts w:cstheme="minorHAnsi"/>
              </w:rPr>
              <w:t>)</w:t>
            </w:r>
          </w:p>
        </w:tc>
        <w:tc>
          <w:tcPr>
            <w:tcW w:w="2709" w:type="dxa"/>
          </w:tcPr>
          <w:p w14:paraId="6C95F548" w14:textId="187E8182" w:rsidR="00287FFD" w:rsidRDefault="00287FFD" w:rsidP="00287FFD">
            <w:pPr>
              <w:jc w:val="center"/>
              <w:rPr>
                <w:rFonts w:cstheme="minorHAnsi"/>
              </w:rPr>
            </w:pPr>
            <w:r w:rsidRPr="002F4D42">
              <w:rPr>
                <w:rFonts w:cstheme="minorHAnsi"/>
              </w:rPr>
              <w:t xml:space="preserve">5. místo </w:t>
            </w:r>
          </w:p>
        </w:tc>
      </w:tr>
      <w:tr w:rsidR="00287FFD" w:rsidRPr="002F4D42" w14:paraId="6349C8F0" w14:textId="77777777" w:rsidTr="007B2603">
        <w:tc>
          <w:tcPr>
            <w:tcW w:w="2752" w:type="dxa"/>
          </w:tcPr>
          <w:p w14:paraId="7D4F1685" w14:textId="77777777" w:rsidR="00287FFD" w:rsidRPr="002F4D42" w:rsidRDefault="00287FFD" w:rsidP="00287FFD">
            <w:pPr>
              <w:jc w:val="center"/>
              <w:rPr>
                <w:rFonts w:cstheme="minorHAnsi"/>
              </w:rPr>
            </w:pPr>
          </w:p>
        </w:tc>
        <w:tc>
          <w:tcPr>
            <w:tcW w:w="3601" w:type="dxa"/>
          </w:tcPr>
          <w:p w14:paraId="5E1FD4B1" w14:textId="5EC1DA2E" w:rsidR="00287FFD" w:rsidRPr="002F4D42" w:rsidRDefault="00287FFD" w:rsidP="00287FFD">
            <w:pPr>
              <w:jc w:val="center"/>
              <w:rPr>
                <w:rFonts w:cstheme="minorHAnsi"/>
              </w:rPr>
            </w:pPr>
            <w:r w:rsidRPr="002F4D42">
              <w:rPr>
                <w:rFonts w:cstheme="minorHAnsi"/>
              </w:rPr>
              <w:t>Okrsek st. žáci 4. – 5. r.</w:t>
            </w:r>
            <w:r>
              <w:rPr>
                <w:rFonts w:cstheme="minorHAnsi"/>
              </w:rPr>
              <w:t xml:space="preserve"> (</w:t>
            </w:r>
            <w:r w:rsidR="00A93E2A">
              <w:rPr>
                <w:rFonts w:cstheme="minorHAnsi"/>
              </w:rPr>
              <w:t>Raus D., Raus S., Kusch, Petřík, Melnychuk M., Zelenka, Vyčichl, Hanc, J</w:t>
            </w:r>
            <w:r w:rsidR="00C437C3">
              <w:rPr>
                <w:rFonts w:cstheme="minorHAnsi"/>
              </w:rPr>
              <w:t>anek, Kainzmeier, Vrba</w:t>
            </w:r>
            <w:r>
              <w:rPr>
                <w:rFonts w:cstheme="minorHAnsi"/>
              </w:rPr>
              <w:t>)</w:t>
            </w:r>
          </w:p>
        </w:tc>
        <w:tc>
          <w:tcPr>
            <w:tcW w:w="2709" w:type="dxa"/>
          </w:tcPr>
          <w:p w14:paraId="062F6531" w14:textId="0698EAA7" w:rsidR="00287FFD" w:rsidRDefault="00903425" w:rsidP="00287FFD">
            <w:pPr>
              <w:jc w:val="center"/>
              <w:rPr>
                <w:rFonts w:cstheme="minorHAnsi"/>
              </w:rPr>
            </w:pPr>
            <w:r>
              <w:rPr>
                <w:rFonts w:cstheme="minorHAnsi"/>
              </w:rPr>
              <w:t>5. místo</w:t>
            </w:r>
          </w:p>
        </w:tc>
      </w:tr>
      <w:tr w:rsidR="00287FFD" w:rsidRPr="002F4D42" w14:paraId="40288ADF" w14:textId="77777777" w:rsidTr="007B2603">
        <w:tc>
          <w:tcPr>
            <w:tcW w:w="2752" w:type="dxa"/>
          </w:tcPr>
          <w:p w14:paraId="2A080BF5" w14:textId="1DAF3761" w:rsidR="00287FFD" w:rsidRPr="002F4D42" w:rsidRDefault="00287FFD" w:rsidP="00287FFD">
            <w:pPr>
              <w:jc w:val="center"/>
              <w:rPr>
                <w:rFonts w:cstheme="minorHAnsi"/>
              </w:rPr>
            </w:pPr>
            <w:r>
              <w:rPr>
                <w:rFonts w:cstheme="minorHAnsi"/>
              </w:rPr>
              <w:t>Atletický čtyřboj</w:t>
            </w:r>
            <w:r w:rsidRPr="002F4D42">
              <w:rPr>
                <w:rFonts w:cstheme="minorHAnsi"/>
              </w:rPr>
              <w:t xml:space="preserve"> (p. uč. Malý)</w:t>
            </w:r>
          </w:p>
        </w:tc>
        <w:tc>
          <w:tcPr>
            <w:tcW w:w="3601" w:type="dxa"/>
          </w:tcPr>
          <w:p w14:paraId="11BF8AFA" w14:textId="4B1616F3" w:rsidR="00287FFD" w:rsidRPr="002F4D42" w:rsidRDefault="00287FFD" w:rsidP="00287FFD">
            <w:pPr>
              <w:jc w:val="center"/>
              <w:rPr>
                <w:rFonts w:cstheme="minorHAnsi"/>
              </w:rPr>
            </w:pPr>
            <w:r w:rsidRPr="002F4D42">
              <w:rPr>
                <w:rFonts w:cstheme="minorHAnsi"/>
              </w:rPr>
              <w:t>Kat. III dívky (</w:t>
            </w:r>
            <w:r w:rsidRPr="00622E25">
              <w:rPr>
                <w:rFonts w:cstheme="minorHAnsi"/>
              </w:rPr>
              <w:t>Šambergerová, Říhová N., Baláková</w:t>
            </w:r>
            <w:r w:rsidR="00A15968">
              <w:rPr>
                <w:rFonts w:cstheme="minorHAnsi"/>
              </w:rPr>
              <w:t xml:space="preserve">, </w:t>
            </w:r>
            <w:r w:rsidR="00D07563">
              <w:rPr>
                <w:rFonts w:cstheme="minorHAnsi"/>
              </w:rPr>
              <w:t>Bartkowiaková</w:t>
            </w:r>
            <w:r w:rsidRPr="00622E25">
              <w:rPr>
                <w:rFonts w:cstheme="minorHAnsi"/>
              </w:rPr>
              <w:t>)</w:t>
            </w:r>
          </w:p>
        </w:tc>
        <w:tc>
          <w:tcPr>
            <w:tcW w:w="2709" w:type="dxa"/>
          </w:tcPr>
          <w:p w14:paraId="7C43628C" w14:textId="00BEE3FD" w:rsidR="00287FFD" w:rsidRDefault="00E93A55" w:rsidP="00287FFD">
            <w:pPr>
              <w:jc w:val="center"/>
              <w:rPr>
                <w:rFonts w:cstheme="minorHAnsi"/>
              </w:rPr>
            </w:pPr>
            <w:r>
              <w:rPr>
                <w:rFonts w:cstheme="minorHAnsi"/>
              </w:rPr>
              <w:t>6</w:t>
            </w:r>
            <w:r w:rsidR="00287FFD" w:rsidRPr="002F4D42">
              <w:rPr>
                <w:rFonts w:cstheme="minorHAnsi"/>
              </w:rPr>
              <w:t>. místo</w:t>
            </w:r>
          </w:p>
        </w:tc>
      </w:tr>
      <w:tr w:rsidR="00287FFD" w:rsidRPr="002F4D42" w14:paraId="125DC1C8" w14:textId="77777777" w:rsidTr="007B2603">
        <w:tc>
          <w:tcPr>
            <w:tcW w:w="2752" w:type="dxa"/>
          </w:tcPr>
          <w:p w14:paraId="1A7E91EE" w14:textId="77777777" w:rsidR="00287FFD" w:rsidRPr="002F4D42" w:rsidRDefault="00287FFD" w:rsidP="00287FFD">
            <w:pPr>
              <w:jc w:val="center"/>
              <w:rPr>
                <w:rFonts w:cstheme="minorHAnsi"/>
              </w:rPr>
            </w:pPr>
          </w:p>
        </w:tc>
        <w:tc>
          <w:tcPr>
            <w:tcW w:w="3601" w:type="dxa"/>
          </w:tcPr>
          <w:p w14:paraId="04B1234B" w14:textId="26A519AD" w:rsidR="00287FFD" w:rsidRPr="002F4D42" w:rsidRDefault="00287FFD" w:rsidP="00287FFD">
            <w:pPr>
              <w:jc w:val="center"/>
              <w:rPr>
                <w:rFonts w:cstheme="minorHAnsi"/>
              </w:rPr>
            </w:pPr>
            <w:r w:rsidRPr="002F4D42">
              <w:rPr>
                <w:rFonts w:cstheme="minorHAnsi"/>
              </w:rPr>
              <w:t>Kat. III hoši (</w:t>
            </w:r>
            <w:r w:rsidRPr="00622E25">
              <w:rPr>
                <w:rFonts w:cstheme="minorHAnsi"/>
              </w:rPr>
              <w:t xml:space="preserve">Kubát Kr., Liška F., </w:t>
            </w:r>
            <w:r w:rsidR="005A6F43">
              <w:rPr>
                <w:rFonts w:cstheme="minorHAnsi"/>
              </w:rPr>
              <w:t>Kubát K., Kupec, Csiszár R.</w:t>
            </w:r>
            <w:r w:rsidRPr="00622E25">
              <w:rPr>
                <w:rFonts w:cstheme="minorHAnsi"/>
              </w:rPr>
              <w:t>)</w:t>
            </w:r>
          </w:p>
        </w:tc>
        <w:tc>
          <w:tcPr>
            <w:tcW w:w="2709" w:type="dxa"/>
          </w:tcPr>
          <w:p w14:paraId="1AA3A0D5" w14:textId="55AF2103" w:rsidR="00287FFD" w:rsidRDefault="00257257" w:rsidP="00287FFD">
            <w:pPr>
              <w:jc w:val="center"/>
              <w:rPr>
                <w:rFonts w:cstheme="minorHAnsi"/>
              </w:rPr>
            </w:pPr>
            <w:r>
              <w:rPr>
                <w:rFonts w:cstheme="minorHAnsi"/>
              </w:rPr>
              <w:t>6</w:t>
            </w:r>
            <w:r w:rsidR="00287FFD" w:rsidRPr="002F4D42">
              <w:rPr>
                <w:rFonts w:cstheme="minorHAnsi"/>
              </w:rPr>
              <w:t>. místo</w:t>
            </w:r>
          </w:p>
        </w:tc>
      </w:tr>
      <w:tr w:rsidR="00287FFD" w:rsidRPr="002F4D42" w14:paraId="208F7BF9" w14:textId="77777777" w:rsidTr="007B2603">
        <w:tc>
          <w:tcPr>
            <w:tcW w:w="2752" w:type="dxa"/>
          </w:tcPr>
          <w:p w14:paraId="5F93CFCC" w14:textId="77777777" w:rsidR="00287FFD" w:rsidRPr="002F4D42" w:rsidRDefault="00287FFD" w:rsidP="00287FFD">
            <w:pPr>
              <w:jc w:val="center"/>
              <w:rPr>
                <w:rFonts w:cstheme="minorHAnsi"/>
              </w:rPr>
            </w:pPr>
          </w:p>
        </w:tc>
        <w:tc>
          <w:tcPr>
            <w:tcW w:w="3601" w:type="dxa"/>
          </w:tcPr>
          <w:p w14:paraId="4497ABC3" w14:textId="6DEDA1C2" w:rsidR="00287FFD" w:rsidRPr="002F4D42" w:rsidRDefault="00287FFD" w:rsidP="00287FFD">
            <w:pPr>
              <w:jc w:val="center"/>
              <w:rPr>
                <w:rFonts w:cstheme="minorHAnsi"/>
              </w:rPr>
            </w:pPr>
            <w:r>
              <w:rPr>
                <w:rFonts w:cstheme="minorHAnsi"/>
              </w:rPr>
              <w:t>Kat IV dívky (Jindřichová, Králová</w:t>
            </w:r>
            <w:r w:rsidR="00D07563">
              <w:rPr>
                <w:rFonts w:cstheme="minorHAnsi"/>
              </w:rPr>
              <w:t xml:space="preserve">, </w:t>
            </w:r>
            <w:r w:rsidR="004419C6">
              <w:rPr>
                <w:rFonts w:cstheme="minorHAnsi"/>
              </w:rPr>
              <w:t>Poslední, Šlesingerová, Loritzová</w:t>
            </w:r>
            <w:r>
              <w:rPr>
                <w:rFonts w:cstheme="minorHAnsi"/>
              </w:rPr>
              <w:t>)</w:t>
            </w:r>
          </w:p>
        </w:tc>
        <w:tc>
          <w:tcPr>
            <w:tcW w:w="2709" w:type="dxa"/>
          </w:tcPr>
          <w:p w14:paraId="09A52BD7" w14:textId="3A925E29" w:rsidR="00287FFD" w:rsidRDefault="00257257" w:rsidP="00287FFD">
            <w:pPr>
              <w:jc w:val="center"/>
              <w:rPr>
                <w:rFonts w:cstheme="minorHAnsi"/>
              </w:rPr>
            </w:pPr>
            <w:r>
              <w:rPr>
                <w:rFonts w:cstheme="minorHAnsi"/>
              </w:rPr>
              <w:t>5</w:t>
            </w:r>
            <w:r w:rsidR="00287FFD">
              <w:rPr>
                <w:rFonts w:cstheme="minorHAnsi"/>
              </w:rPr>
              <w:t>. místo</w:t>
            </w:r>
          </w:p>
        </w:tc>
      </w:tr>
      <w:tr w:rsidR="00287FFD" w:rsidRPr="002F4D42" w14:paraId="2D6E7DBC" w14:textId="77777777" w:rsidTr="007B2603">
        <w:tc>
          <w:tcPr>
            <w:tcW w:w="2752" w:type="dxa"/>
          </w:tcPr>
          <w:p w14:paraId="19C5C56C" w14:textId="77777777" w:rsidR="00287FFD" w:rsidRPr="002F4D42" w:rsidRDefault="00287FFD" w:rsidP="00287FFD">
            <w:pPr>
              <w:jc w:val="center"/>
              <w:rPr>
                <w:rFonts w:cstheme="minorHAnsi"/>
              </w:rPr>
            </w:pPr>
          </w:p>
        </w:tc>
        <w:tc>
          <w:tcPr>
            <w:tcW w:w="3601" w:type="dxa"/>
          </w:tcPr>
          <w:p w14:paraId="533384DE" w14:textId="7B63ACF6" w:rsidR="00287FFD" w:rsidRPr="002F4D42" w:rsidRDefault="00287FFD" w:rsidP="00287FFD">
            <w:pPr>
              <w:jc w:val="center"/>
              <w:rPr>
                <w:rFonts w:cstheme="minorHAnsi"/>
              </w:rPr>
            </w:pPr>
            <w:r w:rsidRPr="002F4D42">
              <w:rPr>
                <w:rFonts w:cstheme="minorHAnsi"/>
              </w:rPr>
              <w:t>Kat. IV hoši (</w:t>
            </w:r>
            <w:r w:rsidRPr="00622E25">
              <w:rPr>
                <w:rFonts w:cstheme="minorHAnsi"/>
              </w:rPr>
              <w:t xml:space="preserve">Balák, </w:t>
            </w:r>
            <w:r w:rsidR="00D911D8">
              <w:rPr>
                <w:rFonts w:cstheme="minorHAnsi"/>
              </w:rPr>
              <w:t>Raichl, Varbanov, Karásek, Strejc J</w:t>
            </w:r>
            <w:r w:rsidR="00216FF8">
              <w:rPr>
                <w:rFonts w:cstheme="minorHAnsi"/>
              </w:rPr>
              <w:t>.)</w:t>
            </w:r>
          </w:p>
        </w:tc>
        <w:tc>
          <w:tcPr>
            <w:tcW w:w="2709" w:type="dxa"/>
          </w:tcPr>
          <w:p w14:paraId="7A7D212C" w14:textId="1C331E38" w:rsidR="00287FFD" w:rsidRDefault="00257257" w:rsidP="00287FFD">
            <w:pPr>
              <w:jc w:val="center"/>
              <w:rPr>
                <w:rFonts w:cstheme="minorHAnsi"/>
              </w:rPr>
            </w:pPr>
            <w:r>
              <w:rPr>
                <w:rFonts w:cstheme="minorHAnsi"/>
              </w:rPr>
              <w:t>7</w:t>
            </w:r>
            <w:r w:rsidR="00287FFD" w:rsidRPr="002F4D42">
              <w:rPr>
                <w:rFonts w:cstheme="minorHAnsi"/>
              </w:rPr>
              <w:t>. místo</w:t>
            </w:r>
          </w:p>
        </w:tc>
      </w:tr>
      <w:tr w:rsidR="005826E4" w:rsidRPr="002F4D42" w14:paraId="72EDBE00" w14:textId="77777777" w:rsidTr="007B2603">
        <w:tc>
          <w:tcPr>
            <w:tcW w:w="2752" w:type="dxa"/>
          </w:tcPr>
          <w:p w14:paraId="4AA4563B" w14:textId="21A48171" w:rsidR="005826E4" w:rsidRPr="002F4D42" w:rsidRDefault="005826E4" w:rsidP="005826E4">
            <w:pPr>
              <w:jc w:val="center"/>
              <w:rPr>
                <w:rFonts w:cstheme="minorHAnsi"/>
              </w:rPr>
            </w:pPr>
            <w:r w:rsidRPr="002F4D42">
              <w:rPr>
                <w:rFonts w:cstheme="minorHAnsi"/>
              </w:rPr>
              <w:t>Atletický trojboj (pí uč. Radová)</w:t>
            </w:r>
          </w:p>
        </w:tc>
        <w:tc>
          <w:tcPr>
            <w:tcW w:w="3601" w:type="dxa"/>
          </w:tcPr>
          <w:p w14:paraId="3F069029" w14:textId="404FDE5C" w:rsidR="005826E4" w:rsidRDefault="00AA12B8" w:rsidP="005826E4">
            <w:pPr>
              <w:jc w:val="center"/>
              <w:rPr>
                <w:rFonts w:cstheme="minorHAnsi"/>
              </w:rPr>
            </w:pPr>
            <w:r>
              <w:rPr>
                <w:rFonts w:cstheme="minorHAnsi"/>
              </w:rPr>
              <w:t xml:space="preserve">Raus D., </w:t>
            </w:r>
            <w:r w:rsidR="00C5580A">
              <w:rPr>
                <w:rFonts w:cstheme="minorHAnsi"/>
              </w:rPr>
              <w:t>Petřík, Bláhová, Lucáková</w:t>
            </w:r>
          </w:p>
          <w:p w14:paraId="1D8D0468" w14:textId="4B9B9D30" w:rsidR="005826E4" w:rsidRPr="002F4D42" w:rsidRDefault="005826E4" w:rsidP="005826E4">
            <w:pPr>
              <w:jc w:val="center"/>
              <w:rPr>
                <w:rFonts w:cstheme="minorHAnsi"/>
              </w:rPr>
            </w:pPr>
            <w:r w:rsidRPr="00372CFE">
              <w:rPr>
                <w:rFonts w:cstheme="minorHAnsi"/>
              </w:rPr>
              <w:t xml:space="preserve">Janda, Hodanová, </w:t>
            </w:r>
            <w:r w:rsidR="00AF5B21">
              <w:rPr>
                <w:rFonts w:cstheme="minorHAnsi"/>
              </w:rPr>
              <w:t>Levora, Herajtová Ad.</w:t>
            </w:r>
          </w:p>
        </w:tc>
        <w:tc>
          <w:tcPr>
            <w:tcW w:w="2709" w:type="dxa"/>
          </w:tcPr>
          <w:p w14:paraId="07DE2C9A" w14:textId="7E6C2E33" w:rsidR="005826E4" w:rsidRDefault="00C5580A" w:rsidP="005826E4">
            <w:pPr>
              <w:jc w:val="center"/>
              <w:rPr>
                <w:rFonts w:cstheme="minorHAnsi"/>
              </w:rPr>
            </w:pPr>
            <w:r>
              <w:rPr>
                <w:rFonts w:cstheme="minorHAnsi"/>
              </w:rPr>
              <w:t>4</w:t>
            </w:r>
            <w:r w:rsidR="005826E4" w:rsidRPr="002F4D42">
              <w:rPr>
                <w:rFonts w:cstheme="minorHAnsi"/>
              </w:rPr>
              <w:t>. místo</w:t>
            </w:r>
          </w:p>
          <w:p w14:paraId="45EEBDA2" w14:textId="7161BE53" w:rsidR="005826E4" w:rsidRDefault="005826E4" w:rsidP="005826E4">
            <w:pPr>
              <w:jc w:val="center"/>
              <w:rPr>
                <w:rFonts w:cstheme="minorHAnsi"/>
              </w:rPr>
            </w:pPr>
            <w:r>
              <w:rPr>
                <w:rFonts w:cstheme="minorHAnsi"/>
              </w:rPr>
              <w:t>5. místo</w:t>
            </w:r>
          </w:p>
        </w:tc>
      </w:tr>
      <w:tr w:rsidR="005826E4" w:rsidRPr="002F4D42" w14:paraId="47F0E4A9" w14:textId="77777777" w:rsidTr="007B2603">
        <w:tc>
          <w:tcPr>
            <w:tcW w:w="2752" w:type="dxa"/>
          </w:tcPr>
          <w:p w14:paraId="1AB84854" w14:textId="25169169" w:rsidR="005826E4" w:rsidRPr="002F4D42" w:rsidRDefault="005826E4" w:rsidP="005826E4">
            <w:pPr>
              <w:jc w:val="center"/>
              <w:rPr>
                <w:rFonts w:cstheme="minorHAnsi"/>
              </w:rPr>
            </w:pPr>
            <w:r w:rsidRPr="002F4D42">
              <w:rPr>
                <w:rFonts w:cstheme="minorHAnsi"/>
              </w:rPr>
              <w:t>Vybíjená (pí uč. Šedivcová)</w:t>
            </w:r>
          </w:p>
        </w:tc>
        <w:tc>
          <w:tcPr>
            <w:tcW w:w="3601" w:type="dxa"/>
          </w:tcPr>
          <w:p w14:paraId="2ABB8F37" w14:textId="6DD54108" w:rsidR="005826E4" w:rsidRPr="002F4D42" w:rsidRDefault="005826E4" w:rsidP="005826E4">
            <w:pPr>
              <w:jc w:val="center"/>
              <w:rPr>
                <w:rFonts w:cstheme="minorHAnsi"/>
              </w:rPr>
            </w:pPr>
            <w:r>
              <w:rPr>
                <w:rFonts w:cstheme="minorHAnsi"/>
              </w:rPr>
              <w:t>Bittmann, Levora, Zelenka, Mrázová, Melnychuk Z., Herajtová Ad., Lucáková, Bláhová, Hodanová, Petřík, Raus D., Raus S.</w:t>
            </w:r>
          </w:p>
        </w:tc>
        <w:tc>
          <w:tcPr>
            <w:tcW w:w="2709" w:type="dxa"/>
          </w:tcPr>
          <w:p w14:paraId="7871FC81" w14:textId="292CD295" w:rsidR="005826E4" w:rsidRDefault="005826E4" w:rsidP="005826E4">
            <w:pPr>
              <w:jc w:val="center"/>
              <w:rPr>
                <w:rFonts w:cstheme="minorHAnsi"/>
              </w:rPr>
            </w:pPr>
            <w:r>
              <w:rPr>
                <w:rFonts w:cstheme="minorHAnsi"/>
              </w:rPr>
              <w:t>1</w:t>
            </w:r>
            <w:r w:rsidRPr="002F4D42">
              <w:rPr>
                <w:rFonts w:cstheme="minorHAnsi"/>
              </w:rPr>
              <w:t>. místo</w:t>
            </w:r>
          </w:p>
        </w:tc>
      </w:tr>
      <w:tr w:rsidR="005826E4" w:rsidRPr="002F4D42" w14:paraId="50A1A14E" w14:textId="77777777" w:rsidTr="007B2603">
        <w:tc>
          <w:tcPr>
            <w:tcW w:w="2752" w:type="dxa"/>
          </w:tcPr>
          <w:p w14:paraId="5B5836AC" w14:textId="7623F1DB" w:rsidR="005826E4" w:rsidRPr="002F4D42" w:rsidRDefault="005826E4" w:rsidP="005826E4">
            <w:pPr>
              <w:jc w:val="center"/>
              <w:rPr>
                <w:rFonts w:cstheme="minorHAnsi"/>
              </w:rPr>
            </w:pPr>
            <w:r>
              <w:rPr>
                <w:rFonts w:cstheme="minorHAnsi"/>
              </w:rPr>
              <w:t>Štafetový pohár (pí uč. Radová)</w:t>
            </w:r>
          </w:p>
        </w:tc>
        <w:tc>
          <w:tcPr>
            <w:tcW w:w="3601" w:type="dxa"/>
          </w:tcPr>
          <w:p w14:paraId="62363B66" w14:textId="2BE5C626" w:rsidR="005826E4" w:rsidRPr="002F4D42" w:rsidRDefault="005826E4" w:rsidP="005826E4">
            <w:pPr>
              <w:jc w:val="center"/>
              <w:rPr>
                <w:rFonts w:cstheme="minorHAnsi"/>
              </w:rPr>
            </w:pPr>
            <w:r>
              <w:rPr>
                <w:rFonts w:cstheme="minorHAnsi"/>
              </w:rPr>
              <w:t>ml. kat. (</w:t>
            </w:r>
            <w:r w:rsidR="00F94DC3">
              <w:rPr>
                <w:rFonts w:cstheme="minorHAnsi"/>
              </w:rPr>
              <w:t>Herajtová A., Kalčíková, Říhová I., Dostálíková K., Liška Š., Mikuška, Vrba, Farkaš</w:t>
            </w:r>
            <w:r>
              <w:rPr>
                <w:rFonts w:cstheme="minorHAnsi"/>
              </w:rPr>
              <w:t>)</w:t>
            </w:r>
          </w:p>
        </w:tc>
        <w:tc>
          <w:tcPr>
            <w:tcW w:w="2709" w:type="dxa"/>
          </w:tcPr>
          <w:p w14:paraId="5591ACDE" w14:textId="296D95D2" w:rsidR="005826E4" w:rsidRDefault="00F63BC4" w:rsidP="005826E4">
            <w:pPr>
              <w:jc w:val="center"/>
              <w:rPr>
                <w:rFonts w:cstheme="minorHAnsi"/>
              </w:rPr>
            </w:pPr>
            <w:r>
              <w:rPr>
                <w:rFonts w:cstheme="minorHAnsi"/>
              </w:rPr>
              <w:t>3</w:t>
            </w:r>
            <w:r w:rsidR="005826E4">
              <w:rPr>
                <w:rFonts w:cstheme="minorHAnsi"/>
              </w:rPr>
              <w:t>. místo (společně obě družstva)</w:t>
            </w:r>
          </w:p>
        </w:tc>
      </w:tr>
      <w:tr w:rsidR="005826E4" w:rsidRPr="002F4D42" w14:paraId="0C1645A3" w14:textId="77777777" w:rsidTr="007B2603">
        <w:tc>
          <w:tcPr>
            <w:tcW w:w="2752" w:type="dxa"/>
          </w:tcPr>
          <w:p w14:paraId="146EB15D" w14:textId="77777777" w:rsidR="005826E4" w:rsidRPr="002F4D42" w:rsidRDefault="005826E4" w:rsidP="005826E4">
            <w:pPr>
              <w:jc w:val="center"/>
              <w:rPr>
                <w:rFonts w:cstheme="minorHAnsi"/>
              </w:rPr>
            </w:pPr>
          </w:p>
        </w:tc>
        <w:tc>
          <w:tcPr>
            <w:tcW w:w="3601" w:type="dxa"/>
          </w:tcPr>
          <w:p w14:paraId="7596F3A1" w14:textId="00CE9937" w:rsidR="005826E4" w:rsidRPr="002F4D42" w:rsidRDefault="005826E4" w:rsidP="005826E4">
            <w:pPr>
              <w:jc w:val="center"/>
              <w:rPr>
                <w:rFonts w:cstheme="minorHAnsi"/>
              </w:rPr>
            </w:pPr>
            <w:r>
              <w:rPr>
                <w:rFonts w:cstheme="minorHAnsi"/>
              </w:rPr>
              <w:t>st. kat. (</w:t>
            </w:r>
            <w:r w:rsidR="00F63BC4">
              <w:rPr>
                <w:rFonts w:cstheme="minorHAnsi"/>
              </w:rPr>
              <w:t>Raus D., Raus S., Petřík, Levora, Bláhová, Lucáková, Herajtová Ad., Do</w:t>
            </w:r>
            <w:r w:rsidR="00841EE7">
              <w:rPr>
                <w:rFonts w:cstheme="minorHAnsi"/>
              </w:rPr>
              <w:t>s</w:t>
            </w:r>
            <w:r w:rsidR="00F63BC4">
              <w:rPr>
                <w:rFonts w:cstheme="minorHAnsi"/>
              </w:rPr>
              <w:t>tálíková N.</w:t>
            </w:r>
            <w:r>
              <w:rPr>
                <w:rFonts w:cstheme="minorHAnsi"/>
              </w:rPr>
              <w:t>)</w:t>
            </w:r>
          </w:p>
        </w:tc>
        <w:tc>
          <w:tcPr>
            <w:tcW w:w="2709" w:type="dxa"/>
          </w:tcPr>
          <w:p w14:paraId="3B0D6631" w14:textId="5BB6DEAE" w:rsidR="005826E4" w:rsidRDefault="00841EE7" w:rsidP="005826E4">
            <w:pPr>
              <w:jc w:val="center"/>
              <w:rPr>
                <w:rFonts w:cstheme="minorHAnsi"/>
              </w:rPr>
            </w:pPr>
            <w:r>
              <w:rPr>
                <w:rFonts w:cstheme="minorHAnsi"/>
              </w:rPr>
              <w:t>3</w:t>
            </w:r>
            <w:r w:rsidR="005826E4">
              <w:rPr>
                <w:rFonts w:cstheme="minorHAnsi"/>
              </w:rPr>
              <w:t>. místo (společně obě družstva)</w:t>
            </w:r>
          </w:p>
        </w:tc>
      </w:tr>
      <w:tr w:rsidR="000F47DF" w:rsidRPr="002F4D42" w14:paraId="319B205A" w14:textId="77777777" w:rsidTr="007B2603">
        <w:tc>
          <w:tcPr>
            <w:tcW w:w="2752" w:type="dxa"/>
          </w:tcPr>
          <w:p w14:paraId="74CAA1F5" w14:textId="5A362464" w:rsidR="000F47DF" w:rsidRPr="002F4D42" w:rsidRDefault="004F5448" w:rsidP="005826E4">
            <w:pPr>
              <w:jc w:val="center"/>
              <w:rPr>
                <w:rFonts w:cstheme="minorHAnsi"/>
              </w:rPr>
            </w:pPr>
            <w:r>
              <w:rPr>
                <w:rFonts w:cstheme="minorHAnsi"/>
              </w:rPr>
              <w:t>Softbal (p. uč. Malý)</w:t>
            </w:r>
          </w:p>
        </w:tc>
        <w:tc>
          <w:tcPr>
            <w:tcW w:w="3601" w:type="dxa"/>
          </w:tcPr>
          <w:p w14:paraId="1CB425D3" w14:textId="6DAD4B5F" w:rsidR="000F47DF" w:rsidRDefault="004F5448" w:rsidP="005826E4">
            <w:pPr>
              <w:jc w:val="center"/>
              <w:rPr>
                <w:rFonts w:cstheme="minorHAnsi"/>
              </w:rPr>
            </w:pPr>
            <w:r>
              <w:rPr>
                <w:rFonts w:cstheme="minorHAnsi"/>
              </w:rPr>
              <w:t>Novotný, Karásek, Peprný, Kubát K., Kubát Kr.</w:t>
            </w:r>
            <w:r w:rsidR="00A70883">
              <w:rPr>
                <w:rFonts w:cstheme="minorHAnsi"/>
              </w:rPr>
              <w:t>, Strejc J., Štaubert, Balák, Liška F., Šivák S., J</w:t>
            </w:r>
            <w:r w:rsidR="00506AF3">
              <w:rPr>
                <w:rFonts w:cstheme="minorHAnsi"/>
              </w:rPr>
              <w:t>i</w:t>
            </w:r>
            <w:r w:rsidR="00A70883">
              <w:rPr>
                <w:rFonts w:cstheme="minorHAnsi"/>
              </w:rPr>
              <w:t>ndřich</w:t>
            </w:r>
            <w:r w:rsidR="00506AF3">
              <w:rPr>
                <w:rFonts w:cstheme="minorHAnsi"/>
              </w:rPr>
              <w:t>)</w:t>
            </w:r>
          </w:p>
        </w:tc>
        <w:tc>
          <w:tcPr>
            <w:tcW w:w="2709" w:type="dxa"/>
          </w:tcPr>
          <w:p w14:paraId="461BBFD5" w14:textId="7265C867" w:rsidR="000F47DF" w:rsidRDefault="00506AF3" w:rsidP="005826E4">
            <w:pPr>
              <w:jc w:val="center"/>
              <w:rPr>
                <w:rFonts w:cstheme="minorHAnsi"/>
              </w:rPr>
            </w:pPr>
            <w:r>
              <w:rPr>
                <w:rFonts w:cstheme="minorHAnsi"/>
              </w:rPr>
              <w:t>2. místo</w:t>
            </w:r>
          </w:p>
        </w:tc>
      </w:tr>
      <w:tr w:rsidR="009A5B58" w:rsidRPr="002F4D42" w14:paraId="28843D5D" w14:textId="77777777" w:rsidTr="007B2603">
        <w:tc>
          <w:tcPr>
            <w:tcW w:w="2752" w:type="dxa"/>
          </w:tcPr>
          <w:p w14:paraId="616E191A" w14:textId="77777777" w:rsidR="009A5B58" w:rsidRDefault="009A5B58" w:rsidP="005826E4">
            <w:pPr>
              <w:jc w:val="center"/>
              <w:rPr>
                <w:rFonts w:cstheme="minorHAnsi"/>
              </w:rPr>
            </w:pPr>
          </w:p>
        </w:tc>
        <w:tc>
          <w:tcPr>
            <w:tcW w:w="3601" w:type="dxa"/>
          </w:tcPr>
          <w:p w14:paraId="57C5EE35" w14:textId="77777777" w:rsidR="009A5B58" w:rsidRDefault="009A5B58" w:rsidP="005826E4">
            <w:pPr>
              <w:jc w:val="center"/>
              <w:rPr>
                <w:rFonts w:cstheme="minorHAnsi"/>
              </w:rPr>
            </w:pPr>
          </w:p>
        </w:tc>
        <w:tc>
          <w:tcPr>
            <w:tcW w:w="2709" w:type="dxa"/>
          </w:tcPr>
          <w:p w14:paraId="5F505971" w14:textId="77777777" w:rsidR="009A5B58" w:rsidRDefault="009A5B58" w:rsidP="005826E4">
            <w:pPr>
              <w:jc w:val="center"/>
              <w:rPr>
                <w:rFonts w:cstheme="minorHAnsi"/>
              </w:rPr>
            </w:pPr>
          </w:p>
        </w:tc>
      </w:tr>
      <w:tr w:rsidR="005826E4" w:rsidRPr="002F4D42" w14:paraId="3D432952" w14:textId="77777777" w:rsidTr="007B2603">
        <w:tc>
          <w:tcPr>
            <w:tcW w:w="2752" w:type="dxa"/>
          </w:tcPr>
          <w:p w14:paraId="1EDD7BA0" w14:textId="38189D18" w:rsidR="005826E4" w:rsidRPr="002F4D42" w:rsidRDefault="005826E4" w:rsidP="005826E4">
            <w:pPr>
              <w:jc w:val="center"/>
              <w:rPr>
                <w:rFonts w:cstheme="minorHAnsi"/>
              </w:rPr>
            </w:pPr>
            <w:r w:rsidRPr="002F4D42">
              <w:rPr>
                <w:rFonts w:cstheme="minorHAnsi"/>
              </w:rPr>
              <w:t xml:space="preserve">Olympiáda v Aj (pí uč. </w:t>
            </w:r>
            <w:r>
              <w:rPr>
                <w:rFonts w:cstheme="minorHAnsi"/>
              </w:rPr>
              <w:t>Trnková</w:t>
            </w:r>
            <w:r w:rsidRPr="002F4D42">
              <w:rPr>
                <w:rFonts w:cstheme="minorHAnsi"/>
              </w:rPr>
              <w:t>)</w:t>
            </w:r>
          </w:p>
        </w:tc>
        <w:tc>
          <w:tcPr>
            <w:tcW w:w="3601" w:type="dxa"/>
          </w:tcPr>
          <w:p w14:paraId="234F6F59" w14:textId="77777777" w:rsidR="005826E4" w:rsidRPr="002F4D42" w:rsidRDefault="005826E4" w:rsidP="005826E4">
            <w:pPr>
              <w:jc w:val="center"/>
              <w:rPr>
                <w:rFonts w:cstheme="minorHAnsi"/>
              </w:rPr>
            </w:pPr>
            <w:r>
              <w:rPr>
                <w:rFonts w:cstheme="minorHAnsi"/>
              </w:rPr>
              <w:t>Baxa R.</w:t>
            </w:r>
          </w:p>
          <w:p w14:paraId="31DC5B8E" w14:textId="77777777" w:rsidR="005826E4" w:rsidRPr="002F4D42" w:rsidRDefault="005826E4" w:rsidP="005826E4">
            <w:pPr>
              <w:jc w:val="center"/>
              <w:rPr>
                <w:rFonts w:cstheme="minorHAnsi"/>
              </w:rPr>
            </w:pPr>
          </w:p>
        </w:tc>
        <w:tc>
          <w:tcPr>
            <w:tcW w:w="2709" w:type="dxa"/>
          </w:tcPr>
          <w:p w14:paraId="396F63B4" w14:textId="77777777" w:rsidR="005826E4" w:rsidRPr="002F4D42" w:rsidRDefault="005826E4" w:rsidP="005826E4">
            <w:pPr>
              <w:jc w:val="center"/>
              <w:rPr>
                <w:rFonts w:cstheme="minorHAnsi"/>
              </w:rPr>
            </w:pPr>
            <w:r>
              <w:rPr>
                <w:rFonts w:cstheme="minorHAnsi"/>
              </w:rPr>
              <w:t>bez dalšího postupu</w:t>
            </w:r>
          </w:p>
          <w:p w14:paraId="6DB1136D" w14:textId="77777777" w:rsidR="005826E4" w:rsidRDefault="005826E4" w:rsidP="005826E4">
            <w:pPr>
              <w:jc w:val="center"/>
              <w:rPr>
                <w:rFonts w:cstheme="minorHAnsi"/>
              </w:rPr>
            </w:pPr>
          </w:p>
        </w:tc>
      </w:tr>
      <w:tr w:rsidR="005826E4" w:rsidRPr="002F4D42" w14:paraId="185A3BB9" w14:textId="77777777" w:rsidTr="007B2603">
        <w:tc>
          <w:tcPr>
            <w:tcW w:w="2752" w:type="dxa"/>
          </w:tcPr>
          <w:p w14:paraId="22CABD3F" w14:textId="77777777" w:rsidR="005826E4" w:rsidRPr="002F4D42" w:rsidRDefault="005826E4" w:rsidP="005826E4">
            <w:pPr>
              <w:jc w:val="center"/>
              <w:rPr>
                <w:rFonts w:cstheme="minorHAnsi"/>
              </w:rPr>
            </w:pPr>
            <w:r w:rsidRPr="002F4D42">
              <w:rPr>
                <w:rFonts w:cstheme="minorHAnsi"/>
              </w:rPr>
              <w:t>Olympiáda v Čj (pí uč. Vozárová)</w:t>
            </w:r>
          </w:p>
        </w:tc>
        <w:tc>
          <w:tcPr>
            <w:tcW w:w="3601" w:type="dxa"/>
          </w:tcPr>
          <w:p w14:paraId="56CAEE7B" w14:textId="325F2FF4" w:rsidR="005826E4" w:rsidRDefault="005826E4" w:rsidP="005826E4">
            <w:pPr>
              <w:jc w:val="center"/>
              <w:rPr>
                <w:rFonts w:cstheme="minorHAnsi"/>
              </w:rPr>
            </w:pPr>
            <w:r>
              <w:rPr>
                <w:rFonts w:cstheme="minorHAnsi"/>
              </w:rPr>
              <w:t>Jindřichová</w:t>
            </w:r>
          </w:p>
          <w:p w14:paraId="422BC14C" w14:textId="6273B980" w:rsidR="005826E4" w:rsidRPr="002F4D42" w:rsidRDefault="005826E4" w:rsidP="005826E4">
            <w:pPr>
              <w:jc w:val="center"/>
              <w:rPr>
                <w:rFonts w:cstheme="minorHAnsi"/>
              </w:rPr>
            </w:pPr>
            <w:r>
              <w:rPr>
                <w:rFonts w:cstheme="minorHAnsi"/>
              </w:rPr>
              <w:t>Tolarová</w:t>
            </w:r>
          </w:p>
        </w:tc>
        <w:tc>
          <w:tcPr>
            <w:tcW w:w="2709" w:type="dxa"/>
          </w:tcPr>
          <w:p w14:paraId="23A34792" w14:textId="77AD3580" w:rsidR="005826E4" w:rsidRDefault="005826E4" w:rsidP="005826E4">
            <w:pPr>
              <w:jc w:val="center"/>
              <w:rPr>
                <w:rFonts w:cstheme="minorHAnsi"/>
              </w:rPr>
            </w:pPr>
            <w:r>
              <w:rPr>
                <w:rFonts w:cstheme="minorHAnsi"/>
              </w:rPr>
              <w:t>13</w:t>
            </w:r>
            <w:r w:rsidRPr="002F4D42">
              <w:rPr>
                <w:rFonts w:cstheme="minorHAnsi"/>
              </w:rPr>
              <w:t>. místo</w:t>
            </w:r>
          </w:p>
          <w:p w14:paraId="49FD600A" w14:textId="24A88AB3" w:rsidR="005826E4" w:rsidRPr="002F4D42" w:rsidRDefault="005826E4" w:rsidP="005826E4">
            <w:pPr>
              <w:jc w:val="center"/>
              <w:rPr>
                <w:rFonts w:cstheme="minorHAnsi"/>
              </w:rPr>
            </w:pPr>
            <w:r>
              <w:rPr>
                <w:rFonts w:cstheme="minorHAnsi"/>
              </w:rPr>
              <w:t>15. místo</w:t>
            </w:r>
          </w:p>
        </w:tc>
      </w:tr>
      <w:tr w:rsidR="005826E4" w:rsidRPr="002F4D42" w14:paraId="55848FD4" w14:textId="77777777" w:rsidTr="007B2603">
        <w:tc>
          <w:tcPr>
            <w:tcW w:w="2752" w:type="dxa"/>
          </w:tcPr>
          <w:p w14:paraId="5D0E22E4" w14:textId="6B725632" w:rsidR="005826E4" w:rsidRPr="002F4D42" w:rsidRDefault="005826E4" w:rsidP="005826E4">
            <w:pPr>
              <w:jc w:val="center"/>
              <w:rPr>
                <w:rFonts w:cstheme="minorHAnsi"/>
              </w:rPr>
            </w:pPr>
            <w:r>
              <w:rPr>
                <w:rFonts w:cstheme="minorHAnsi"/>
              </w:rPr>
              <w:t>Biologická olympiáda (pí uč. Šternerová)</w:t>
            </w:r>
          </w:p>
        </w:tc>
        <w:tc>
          <w:tcPr>
            <w:tcW w:w="3601" w:type="dxa"/>
          </w:tcPr>
          <w:p w14:paraId="36F66C89" w14:textId="77777777" w:rsidR="005826E4" w:rsidRDefault="005826E4" w:rsidP="005826E4">
            <w:pPr>
              <w:jc w:val="center"/>
              <w:rPr>
                <w:rFonts w:cstheme="minorHAnsi"/>
              </w:rPr>
            </w:pPr>
            <w:r>
              <w:rPr>
                <w:rFonts w:cstheme="minorHAnsi"/>
              </w:rPr>
              <w:t xml:space="preserve">Kat. C </w:t>
            </w:r>
          </w:p>
          <w:p w14:paraId="72905171" w14:textId="1E3AB32B" w:rsidR="005826E4" w:rsidRDefault="005826E4" w:rsidP="005826E4">
            <w:pPr>
              <w:jc w:val="center"/>
              <w:rPr>
                <w:rFonts w:cstheme="minorHAnsi"/>
              </w:rPr>
            </w:pPr>
            <w:r>
              <w:rPr>
                <w:rFonts w:cstheme="minorHAnsi"/>
              </w:rPr>
              <w:t>Říhová</w:t>
            </w:r>
            <w:r w:rsidR="00841EE7">
              <w:rPr>
                <w:rFonts w:cstheme="minorHAnsi"/>
              </w:rPr>
              <w:t xml:space="preserve"> N.</w:t>
            </w:r>
          </w:p>
          <w:p w14:paraId="025D645E" w14:textId="0274391B" w:rsidR="005826E4" w:rsidRPr="002F4D42" w:rsidRDefault="005826E4" w:rsidP="005826E4">
            <w:pPr>
              <w:jc w:val="center"/>
              <w:rPr>
                <w:rFonts w:cstheme="minorHAnsi"/>
              </w:rPr>
            </w:pPr>
            <w:r>
              <w:rPr>
                <w:rFonts w:cstheme="minorHAnsi"/>
              </w:rPr>
              <w:t>Nová</w:t>
            </w:r>
          </w:p>
        </w:tc>
        <w:tc>
          <w:tcPr>
            <w:tcW w:w="2709" w:type="dxa"/>
          </w:tcPr>
          <w:p w14:paraId="127FAB41" w14:textId="77777777" w:rsidR="005826E4" w:rsidRDefault="005826E4" w:rsidP="005826E4">
            <w:pPr>
              <w:jc w:val="center"/>
              <w:rPr>
                <w:rFonts w:cstheme="minorHAnsi"/>
              </w:rPr>
            </w:pPr>
          </w:p>
          <w:p w14:paraId="2E2D8E16" w14:textId="26AE9465" w:rsidR="005826E4" w:rsidRDefault="005826E4" w:rsidP="005826E4">
            <w:pPr>
              <w:jc w:val="center"/>
              <w:rPr>
                <w:rFonts w:cstheme="minorHAnsi"/>
              </w:rPr>
            </w:pPr>
            <w:r>
              <w:rPr>
                <w:rFonts w:cstheme="minorHAnsi"/>
              </w:rPr>
              <w:t>12. místo</w:t>
            </w:r>
          </w:p>
          <w:p w14:paraId="53E00DF7" w14:textId="3FAE05DA" w:rsidR="005826E4" w:rsidRDefault="005826E4" w:rsidP="005826E4">
            <w:pPr>
              <w:jc w:val="center"/>
              <w:rPr>
                <w:rFonts w:cstheme="minorHAnsi"/>
              </w:rPr>
            </w:pPr>
            <w:r>
              <w:rPr>
                <w:rFonts w:cstheme="minorHAnsi"/>
              </w:rPr>
              <w:t>13. místo</w:t>
            </w:r>
          </w:p>
        </w:tc>
      </w:tr>
      <w:tr w:rsidR="005826E4" w:rsidRPr="002F4D42" w14:paraId="26830BB0" w14:textId="77777777" w:rsidTr="007B2603">
        <w:tc>
          <w:tcPr>
            <w:tcW w:w="2752" w:type="dxa"/>
          </w:tcPr>
          <w:p w14:paraId="55D9695F" w14:textId="77777777" w:rsidR="005826E4" w:rsidRDefault="005826E4" w:rsidP="005826E4">
            <w:pPr>
              <w:jc w:val="center"/>
              <w:rPr>
                <w:rFonts w:cstheme="minorHAnsi"/>
              </w:rPr>
            </w:pPr>
          </w:p>
        </w:tc>
        <w:tc>
          <w:tcPr>
            <w:tcW w:w="3601" w:type="dxa"/>
          </w:tcPr>
          <w:p w14:paraId="24A1A6B5" w14:textId="77777777" w:rsidR="005826E4" w:rsidRDefault="005826E4" w:rsidP="005826E4">
            <w:pPr>
              <w:jc w:val="center"/>
              <w:rPr>
                <w:rFonts w:cstheme="minorHAnsi"/>
              </w:rPr>
            </w:pPr>
            <w:r>
              <w:rPr>
                <w:rFonts w:cstheme="minorHAnsi"/>
              </w:rPr>
              <w:t xml:space="preserve">Kat. D </w:t>
            </w:r>
          </w:p>
          <w:p w14:paraId="4B740633" w14:textId="46D997CE" w:rsidR="005826E4" w:rsidRDefault="005826E4" w:rsidP="005826E4">
            <w:pPr>
              <w:jc w:val="center"/>
              <w:rPr>
                <w:rFonts w:cstheme="minorHAnsi"/>
              </w:rPr>
            </w:pPr>
            <w:r>
              <w:rPr>
                <w:rFonts w:cstheme="minorHAnsi"/>
              </w:rPr>
              <w:t>Opplt</w:t>
            </w:r>
          </w:p>
          <w:p w14:paraId="10AC4B04" w14:textId="37BC8DA6" w:rsidR="005826E4" w:rsidRDefault="005826E4" w:rsidP="005826E4">
            <w:pPr>
              <w:jc w:val="center"/>
              <w:rPr>
                <w:rFonts w:cstheme="minorHAnsi"/>
              </w:rPr>
            </w:pPr>
            <w:r>
              <w:rPr>
                <w:rFonts w:cstheme="minorHAnsi"/>
              </w:rPr>
              <w:t>Kadlec</w:t>
            </w:r>
          </w:p>
        </w:tc>
        <w:tc>
          <w:tcPr>
            <w:tcW w:w="2709" w:type="dxa"/>
          </w:tcPr>
          <w:p w14:paraId="5BA848EF" w14:textId="77777777" w:rsidR="005826E4" w:rsidRDefault="005826E4" w:rsidP="005826E4">
            <w:pPr>
              <w:jc w:val="center"/>
              <w:rPr>
                <w:rFonts w:cstheme="minorHAnsi"/>
              </w:rPr>
            </w:pPr>
          </w:p>
          <w:p w14:paraId="3875E76C" w14:textId="688544AB" w:rsidR="005826E4" w:rsidRDefault="005826E4" w:rsidP="005826E4">
            <w:pPr>
              <w:jc w:val="center"/>
              <w:rPr>
                <w:rFonts w:cstheme="minorHAnsi"/>
              </w:rPr>
            </w:pPr>
            <w:r>
              <w:rPr>
                <w:rFonts w:cstheme="minorHAnsi"/>
              </w:rPr>
              <w:t>13. místo</w:t>
            </w:r>
          </w:p>
          <w:p w14:paraId="3CC68257" w14:textId="651B1BE0" w:rsidR="005826E4" w:rsidRDefault="005826E4" w:rsidP="005826E4">
            <w:pPr>
              <w:jc w:val="center"/>
              <w:rPr>
                <w:rFonts w:cstheme="minorHAnsi"/>
              </w:rPr>
            </w:pPr>
            <w:r>
              <w:rPr>
                <w:rFonts w:cstheme="minorHAnsi"/>
              </w:rPr>
              <w:t>14. místo</w:t>
            </w:r>
          </w:p>
        </w:tc>
      </w:tr>
      <w:tr w:rsidR="005826E4" w:rsidRPr="002F4D42" w14:paraId="385B76DA" w14:textId="77777777" w:rsidTr="007B2603">
        <w:tc>
          <w:tcPr>
            <w:tcW w:w="2752" w:type="dxa"/>
          </w:tcPr>
          <w:p w14:paraId="1A697F1A" w14:textId="1EB57159" w:rsidR="005826E4" w:rsidRPr="002F4D42" w:rsidRDefault="00173A08" w:rsidP="005826E4">
            <w:pPr>
              <w:jc w:val="center"/>
              <w:rPr>
                <w:rFonts w:cstheme="minorHAnsi"/>
              </w:rPr>
            </w:pPr>
            <w:r>
              <w:rPr>
                <w:rFonts w:cstheme="minorHAnsi"/>
              </w:rPr>
              <w:t>Šmoula</w:t>
            </w:r>
            <w:r w:rsidR="005826E4">
              <w:rPr>
                <w:rFonts w:cstheme="minorHAnsi"/>
              </w:rPr>
              <w:t xml:space="preserve"> </w:t>
            </w:r>
            <w:r w:rsidR="005826E4" w:rsidRPr="002F4D42">
              <w:rPr>
                <w:rFonts w:cstheme="minorHAnsi"/>
              </w:rPr>
              <w:t>(p</w:t>
            </w:r>
            <w:r>
              <w:rPr>
                <w:rFonts w:cstheme="minorHAnsi"/>
              </w:rPr>
              <w:t>í</w:t>
            </w:r>
            <w:r w:rsidR="005826E4" w:rsidRPr="002F4D42">
              <w:rPr>
                <w:rFonts w:cstheme="minorHAnsi"/>
              </w:rPr>
              <w:t xml:space="preserve"> uč. </w:t>
            </w:r>
            <w:r>
              <w:rPr>
                <w:rFonts w:cstheme="minorHAnsi"/>
              </w:rPr>
              <w:t>Franková</w:t>
            </w:r>
            <w:r w:rsidR="005826E4" w:rsidRPr="002F4D42">
              <w:rPr>
                <w:rFonts w:cstheme="minorHAnsi"/>
              </w:rPr>
              <w:t>)</w:t>
            </w:r>
          </w:p>
        </w:tc>
        <w:tc>
          <w:tcPr>
            <w:tcW w:w="3601" w:type="dxa"/>
          </w:tcPr>
          <w:p w14:paraId="527AFBE4" w14:textId="2AE1961A" w:rsidR="005826E4" w:rsidRDefault="006E57C0" w:rsidP="005826E4">
            <w:pPr>
              <w:jc w:val="center"/>
              <w:rPr>
                <w:rFonts w:cstheme="minorHAnsi"/>
              </w:rPr>
            </w:pPr>
            <w:r>
              <w:rPr>
                <w:rFonts w:cstheme="minorHAnsi"/>
              </w:rPr>
              <w:t>Žáci 9. r.</w:t>
            </w:r>
            <w:r w:rsidR="003673D4">
              <w:rPr>
                <w:rFonts w:cstheme="minorHAnsi"/>
              </w:rPr>
              <w:t xml:space="preserve"> (Baxa, Jindřichová, Nová</w:t>
            </w:r>
            <w:r w:rsidR="00393C47">
              <w:rPr>
                <w:rFonts w:cstheme="minorHAnsi"/>
              </w:rPr>
              <w:t>)</w:t>
            </w:r>
          </w:p>
          <w:p w14:paraId="5C3DCF53" w14:textId="6BA31009" w:rsidR="006E57C0" w:rsidRPr="002F4D42" w:rsidRDefault="006E57C0" w:rsidP="005826E4">
            <w:pPr>
              <w:jc w:val="center"/>
              <w:rPr>
                <w:rFonts w:cstheme="minorHAnsi"/>
              </w:rPr>
            </w:pPr>
            <w:r>
              <w:rPr>
                <w:rFonts w:cstheme="minorHAnsi"/>
              </w:rPr>
              <w:t>Žáci 8. r.</w:t>
            </w:r>
            <w:r w:rsidR="003673D4">
              <w:rPr>
                <w:rFonts w:cstheme="minorHAnsi"/>
              </w:rPr>
              <w:t xml:space="preserve"> (Říhová N., Rajšpís, Karásek)</w:t>
            </w:r>
          </w:p>
        </w:tc>
        <w:tc>
          <w:tcPr>
            <w:tcW w:w="2709" w:type="dxa"/>
          </w:tcPr>
          <w:p w14:paraId="4641BD1B" w14:textId="77777777" w:rsidR="005826E4" w:rsidRDefault="006E57C0" w:rsidP="005826E4">
            <w:pPr>
              <w:jc w:val="center"/>
              <w:rPr>
                <w:rFonts w:cstheme="minorHAnsi"/>
              </w:rPr>
            </w:pPr>
            <w:r>
              <w:rPr>
                <w:rFonts w:cstheme="minorHAnsi"/>
              </w:rPr>
              <w:t>82</w:t>
            </w:r>
            <w:r w:rsidR="005826E4" w:rsidRPr="002F4D42">
              <w:rPr>
                <w:rFonts w:cstheme="minorHAnsi"/>
              </w:rPr>
              <w:t>. místo</w:t>
            </w:r>
          </w:p>
          <w:p w14:paraId="4A479CE9" w14:textId="4716F8DC" w:rsidR="006E57C0" w:rsidRPr="002F4D42" w:rsidRDefault="003673D4" w:rsidP="005826E4">
            <w:pPr>
              <w:jc w:val="center"/>
              <w:rPr>
                <w:rFonts w:cstheme="minorHAnsi"/>
              </w:rPr>
            </w:pPr>
            <w:r>
              <w:rPr>
                <w:rFonts w:cstheme="minorHAnsi"/>
              </w:rPr>
              <w:t>172. místo</w:t>
            </w:r>
          </w:p>
        </w:tc>
      </w:tr>
      <w:tr w:rsidR="005826E4" w:rsidRPr="002F4D42" w14:paraId="1675917D" w14:textId="77777777" w:rsidTr="007B2603">
        <w:tc>
          <w:tcPr>
            <w:tcW w:w="2752" w:type="dxa"/>
          </w:tcPr>
          <w:p w14:paraId="27EB6BBA" w14:textId="71D5405B" w:rsidR="005826E4" w:rsidRPr="002F4D42" w:rsidRDefault="005826E4" w:rsidP="005826E4">
            <w:pPr>
              <w:jc w:val="center"/>
              <w:rPr>
                <w:rFonts w:cstheme="minorHAnsi"/>
              </w:rPr>
            </w:pPr>
            <w:r>
              <w:rPr>
                <w:rFonts w:cstheme="minorHAnsi"/>
              </w:rPr>
              <w:t>Pythagoriáda (pí uč. Franková)</w:t>
            </w:r>
          </w:p>
        </w:tc>
        <w:tc>
          <w:tcPr>
            <w:tcW w:w="3601" w:type="dxa"/>
          </w:tcPr>
          <w:p w14:paraId="7E61EF41" w14:textId="4C97BE5A" w:rsidR="005826E4" w:rsidRDefault="005826E4" w:rsidP="005826E4">
            <w:pPr>
              <w:jc w:val="center"/>
              <w:rPr>
                <w:rFonts w:cstheme="minorHAnsi"/>
              </w:rPr>
            </w:pPr>
            <w:r>
              <w:rPr>
                <w:rFonts w:cstheme="minorHAnsi"/>
              </w:rPr>
              <w:t>Nová, Jindřichová</w:t>
            </w:r>
          </w:p>
        </w:tc>
        <w:tc>
          <w:tcPr>
            <w:tcW w:w="2709" w:type="dxa"/>
          </w:tcPr>
          <w:p w14:paraId="2ADA5EDA" w14:textId="4456867D" w:rsidR="005826E4" w:rsidRDefault="005826E4" w:rsidP="005826E4">
            <w:pPr>
              <w:jc w:val="center"/>
              <w:rPr>
                <w:rFonts w:cstheme="minorHAnsi"/>
              </w:rPr>
            </w:pPr>
            <w:r>
              <w:rPr>
                <w:rFonts w:cstheme="minorHAnsi"/>
              </w:rPr>
              <w:t>bez dalšího postupu</w:t>
            </w:r>
          </w:p>
        </w:tc>
      </w:tr>
      <w:tr w:rsidR="005826E4" w:rsidRPr="002F4D42" w14:paraId="5A9FAD4E" w14:textId="77777777" w:rsidTr="007B2603">
        <w:tc>
          <w:tcPr>
            <w:tcW w:w="2752" w:type="dxa"/>
          </w:tcPr>
          <w:p w14:paraId="7466F1DB" w14:textId="77777777" w:rsidR="005826E4" w:rsidRPr="002F4D42" w:rsidRDefault="005826E4" w:rsidP="005826E4">
            <w:pPr>
              <w:jc w:val="center"/>
              <w:rPr>
                <w:rFonts w:cstheme="minorHAnsi"/>
              </w:rPr>
            </w:pPr>
          </w:p>
        </w:tc>
        <w:tc>
          <w:tcPr>
            <w:tcW w:w="3601" w:type="dxa"/>
          </w:tcPr>
          <w:p w14:paraId="2C595E8A" w14:textId="633DDE9E" w:rsidR="005826E4" w:rsidRPr="002F4D42" w:rsidRDefault="005826E4" w:rsidP="005826E4">
            <w:pPr>
              <w:jc w:val="center"/>
              <w:rPr>
                <w:rFonts w:cstheme="minorHAnsi"/>
              </w:rPr>
            </w:pPr>
          </w:p>
        </w:tc>
        <w:tc>
          <w:tcPr>
            <w:tcW w:w="2709" w:type="dxa"/>
          </w:tcPr>
          <w:p w14:paraId="7B8C90E5" w14:textId="1E66A7BE" w:rsidR="005826E4" w:rsidRPr="002F4D42" w:rsidRDefault="005826E4" w:rsidP="005826E4">
            <w:pPr>
              <w:jc w:val="center"/>
              <w:rPr>
                <w:rFonts w:cstheme="minorHAnsi"/>
              </w:rPr>
            </w:pPr>
          </w:p>
        </w:tc>
      </w:tr>
      <w:tr w:rsidR="005826E4" w:rsidRPr="002F4D42" w14:paraId="5995157F" w14:textId="77777777" w:rsidTr="007B2603">
        <w:tc>
          <w:tcPr>
            <w:tcW w:w="2752" w:type="dxa"/>
          </w:tcPr>
          <w:p w14:paraId="2FC80F8D" w14:textId="77777777" w:rsidR="005826E4" w:rsidRPr="002F4D42" w:rsidRDefault="005826E4" w:rsidP="005826E4">
            <w:pPr>
              <w:jc w:val="center"/>
              <w:rPr>
                <w:rFonts w:cstheme="minorHAnsi"/>
              </w:rPr>
            </w:pPr>
          </w:p>
        </w:tc>
        <w:tc>
          <w:tcPr>
            <w:tcW w:w="3601" w:type="dxa"/>
          </w:tcPr>
          <w:p w14:paraId="29094FDE" w14:textId="0B4FA0A2" w:rsidR="005826E4" w:rsidRDefault="005826E4" w:rsidP="005826E4">
            <w:pPr>
              <w:jc w:val="center"/>
              <w:rPr>
                <w:rFonts w:cstheme="minorHAnsi"/>
              </w:rPr>
            </w:pPr>
            <w:r>
              <w:rPr>
                <w:rFonts w:cstheme="minorHAnsi"/>
              </w:rPr>
              <w:t>Krajská a vyšší kola</w:t>
            </w:r>
          </w:p>
        </w:tc>
        <w:tc>
          <w:tcPr>
            <w:tcW w:w="2709" w:type="dxa"/>
          </w:tcPr>
          <w:p w14:paraId="6549C19A" w14:textId="77777777" w:rsidR="005826E4" w:rsidRDefault="005826E4" w:rsidP="005826E4">
            <w:pPr>
              <w:jc w:val="center"/>
              <w:rPr>
                <w:rFonts w:cstheme="minorHAnsi"/>
              </w:rPr>
            </w:pPr>
          </w:p>
        </w:tc>
      </w:tr>
      <w:tr w:rsidR="005826E4" w:rsidRPr="002F4D42" w14:paraId="11290CB5" w14:textId="77777777" w:rsidTr="007B2603">
        <w:tc>
          <w:tcPr>
            <w:tcW w:w="2752" w:type="dxa"/>
          </w:tcPr>
          <w:p w14:paraId="248D7D32" w14:textId="198420C0" w:rsidR="005826E4" w:rsidRPr="002F4D42" w:rsidRDefault="005826E4" w:rsidP="005826E4">
            <w:pPr>
              <w:jc w:val="center"/>
              <w:rPr>
                <w:rFonts w:cstheme="minorHAnsi"/>
              </w:rPr>
            </w:pPr>
            <w:r>
              <w:rPr>
                <w:rFonts w:cstheme="minorHAnsi"/>
              </w:rPr>
              <w:t>MČR v karate (p. uč. Kott)</w:t>
            </w:r>
          </w:p>
        </w:tc>
        <w:tc>
          <w:tcPr>
            <w:tcW w:w="3601" w:type="dxa"/>
          </w:tcPr>
          <w:p w14:paraId="6308B96F" w14:textId="10C21891" w:rsidR="005826E4" w:rsidRDefault="005826E4" w:rsidP="005826E4">
            <w:pPr>
              <w:jc w:val="center"/>
              <w:rPr>
                <w:rFonts w:cstheme="minorHAnsi"/>
              </w:rPr>
            </w:pPr>
            <w:r>
              <w:rPr>
                <w:rFonts w:cstheme="minorHAnsi"/>
              </w:rPr>
              <w:t xml:space="preserve">Rochovský </w:t>
            </w:r>
          </w:p>
        </w:tc>
        <w:tc>
          <w:tcPr>
            <w:tcW w:w="2709" w:type="dxa"/>
          </w:tcPr>
          <w:p w14:paraId="60BEC218" w14:textId="55D7AC4B" w:rsidR="005826E4" w:rsidRPr="0040786D" w:rsidRDefault="005826E4" w:rsidP="005826E4">
            <w:pPr>
              <w:jc w:val="center"/>
              <w:rPr>
                <w:rFonts w:cstheme="minorHAnsi"/>
              </w:rPr>
            </w:pPr>
            <w:r>
              <w:rPr>
                <w:rFonts w:cstheme="minorHAnsi"/>
              </w:rPr>
              <w:t xml:space="preserve">2. </w:t>
            </w:r>
            <w:r w:rsidRPr="0040786D">
              <w:rPr>
                <w:rFonts w:cstheme="minorHAnsi"/>
              </w:rPr>
              <w:t>místo</w:t>
            </w:r>
          </w:p>
        </w:tc>
      </w:tr>
      <w:tr w:rsidR="005826E4" w:rsidRPr="002F4D42" w14:paraId="2A0B48A5" w14:textId="77777777" w:rsidTr="007B2603">
        <w:tc>
          <w:tcPr>
            <w:tcW w:w="2752" w:type="dxa"/>
          </w:tcPr>
          <w:p w14:paraId="448A5D28" w14:textId="624D03D4" w:rsidR="005826E4" w:rsidRDefault="005826E4" w:rsidP="005826E4">
            <w:pPr>
              <w:jc w:val="center"/>
              <w:rPr>
                <w:rFonts w:cstheme="minorHAnsi"/>
              </w:rPr>
            </w:pPr>
            <w:r>
              <w:rPr>
                <w:rFonts w:cstheme="minorHAnsi"/>
              </w:rPr>
              <w:t>Logická olympiáda</w:t>
            </w:r>
          </w:p>
        </w:tc>
        <w:tc>
          <w:tcPr>
            <w:tcW w:w="3601" w:type="dxa"/>
          </w:tcPr>
          <w:p w14:paraId="0B24B262" w14:textId="6688703F" w:rsidR="005826E4" w:rsidRDefault="005826E4" w:rsidP="005826E4">
            <w:pPr>
              <w:jc w:val="center"/>
              <w:rPr>
                <w:rFonts w:cstheme="minorHAnsi"/>
              </w:rPr>
            </w:pPr>
            <w:r>
              <w:rPr>
                <w:rFonts w:cstheme="minorHAnsi"/>
              </w:rPr>
              <w:t>Baxa</w:t>
            </w:r>
          </w:p>
        </w:tc>
        <w:tc>
          <w:tcPr>
            <w:tcW w:w="2709" w:type="dxa"/>
          </w:tcPr>
          <w:p w14:paraId="19DC0DD4" w14:textId="30244DF1" w:rsidR="005826E4" w:rsidRPr="0040786D" w:rsidRDefault="005826E4" w:rsidP="005826E4">
            <w:pPr>
              <w:jc w:val="center"/>
              <w:rPr>
                <w:rFonts w:cstheme="minorHAnsi"/>
              </w:rPr>
            </w:pPr>
            <w:r>
              <w:rPr>
                <w:rFonts w:cstheme="minorHAnsi"/>
              </w:rPr>
              <w:t xml:space="preserve">28. </w:t>
            </w:r>
            <w:r w:rsidRPr="0040786D">
              <w:rPr>
                <w:rFonts w:cstheme="minorHAnsi"/>
              </w:rPr>
              <w:t>místo</w:t>
            </w:r>
          </w:p>
        </w:tc>
      </w:tr>
      <w:tr w:rsidR="005826E4" w:rsidRPr="002F4D42" w14:paraId="09CD0589" w14:textId="77777777" w:rsidTr="007B2603">
        <w:tc>
          <w:tcPr>
            <w:tcW w:w="2752" w:type="dxa"/>
          </w:tcPr>
          <w:p w14:paraId="6BDD9F78" w14:textId="7193110A" w:rsidR="005826E4" w:rsidRDefault="005826E4" w:rsidP="005826E4">
            <w:pPr>
              <w:jc w:val="center"/>
              <w:rPr>
                <w:rFonts w:cstheme="minorHAnsi"/>
              </w:rPr>
            </w:pPr>
            <w:r>
              <w:rPr>
                <w:rFonts w:cstheme="minorHAnsi"/>
              </w:rPr>
              <w:t>Olympiáda mediální gramotnosti (pí uč. Kaslová)</w:t>
            </w:r>
          </w:p>
        </w:tc>
        <w:tc>
          <w:tcPr>
            <w:tcW w:w="3601" w:type="dxa"/>
          </w:tcPr>
          <w:p w14:paraId="303BA9D1" w14:textId="7260DFD7" w:rsidR="005826E4" w:rsidRDefault="005826E4" w:rsidP="005826E4">
            <w:pPr>
              <w:jc w:val="center"/>
              <w:rPr>
                <w:rFonts w:cstheme="minorHAnsi"/>
              </w:rPr>
            </w:pPr>
            <w:r>
              <w:rPr>
                <w:rFonts w:cstheme="minorHAnsi"/>
              </w:rPr>
              <w:t>Králová</w:t>
            </w:r>
          </w:p>
        </w:tc>
        <w:tc>
          <w:tcPr>
            <w:tcW w:w="2709" w:type="dxa"/>
          </w:tcPr>
          <w:p w14:paraId="7BEE8E10" w14:textId="43369F16" w:rsidR="005826E4" w:rsidRPr="00DF7041" w:rsidRDefault="005826E4" w:rsidP="005826E4">
            <w:pPr>
              <w:jc w:val="center"/>
              <w:rPr>
                <w:rFonts w:cstheme="minorHAnsi"/>
              </w:rPr>
            </w:pPr>
            <w:r>
              <w:rPr>
                <w:rFonts w:cstheme="minorHAnsi"/>
              </w:rPr>
              <w:t>91. místo</w:t>
            </w:r>
          </w:p>
        </w:tc>
      </w:tr>
    </w:tbl>
    <w:p w14:paraId="3AC87CF3" w14:textId="77777777" w:rsidR="00A77312" w:rsidRDefault="00A77312" w:rsidP="00A77312">
      <w:pPr>
        <w:ind w:left="5664"/>
        <w:rPr>
          <w:rFonts w:cstheme="minorHAnsi"/>
        </w:rPr>
      </w:pPr>
      <w:r>
        <w:rPr>
          <w:rFonts w:cstheme="minorHAnsi"/>
        </w:rPr>
        <w:t xml:space="preserve">       </w:t>
      </w:r>
    </w:p>
    <w:p w14:paraId="452A1A25" w14:textId="6E460537" w:rsidR="00A77312" w:rsidRDefault="00A77312" w:rsidP="00A77312">
      <w:pPr>
        <w:pStyle w:val="Odstavecseseznamem"/>
        <w:ind w:left="360" w:hanging="360"/>
        <w:jc w:val="both"/>
      </w:pPr>
      <w:r>
        <w:t>Údaje o dalším vzdělávání pedagogických a nepedagogických pracovníků</w:t>
      </w:r>
    </w:p>
    <w:p w14:paraId="7B39DDDF" w14:textId="518FD9AC" w:rsidR="00A77312" w:rsidRDefault="00A77312" w:rsidP="00A77312">
      <w:pPr>
        <w:jc w:val="both"/>
      </w:pPr>
      <w:r>
        <w:t>Vyhodnocení Plánu dalšího vzdělávání pedagogických i nepedagogických pracovníků ve školním roce 202</w:t>
      </w:r>
      <w:r w:rsidR="00870A63">
        <w:t>4</w:t>
      </w:r>
      <w:r>
        <w:t>/202</w:t>
      </w:r>
      <w:r w:rsidR="00870A63">
        <w:t>5</w:t>
      </w:r>
      <w:r>
        <w:t>:</w:t>
      </w:r>
    </w:p>
    <w:tbl>
      <w:tblPr>
        <w:tblW w:w="9067" w:type="dxa"/>
        <w:tblCellMar>
          <w:left w:w="70" w:type="dxa"/>
          <w:right w:w="70" w:type="dxa"/>
        </w:tblCellMar>
        <w:tblLook w:val="04A0" w:firstRow="1" w:lastRow="0" w:firstColumn="1" w:lastColumn="0" w:noHBand="0" w:noVBand="1"/>
      </w:tblPr>
      <w:tblGrid>
        <w:gridCol w:w="1980"/>
        <w:gridCol w:w="3685"/>
        <w:gridCol w:w="3402"/>
      </w:tblGrid>
      <w:tr w:rsidR="00D14B52" w:rsidRPr="002E51C5" w14:paraId="1D341EBD" w14:textId="77777777" w:rsidTr="00D14B52">
        <w:trPr>
          <w:trHeight w:val="3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43E5C67" w14:textId="77777777" w:rsidR="00D14B52" w:rsidRPr="002E51C5" w:rsidRDefault="00D14B52" w:rsidP="002E51C5">
            <w:pPr>
              <w:spacing w:after="0" w:line="240" w:lineRule="auto"/>
              <w:rPr>
                <w:rFonts w:ascii="Calibri" w:eastAsia="Times New Roman" w:hAnsi="Calibri" w:cs="Calibri"/>
                <w:b/>
                <w:bCs/>
                <w:i/>
                <w:iCs/>
                <w:color w:val="000000"/>
                <w:kern w:val="0"/>
                <w:lang w:eastAsia="cs-CZ"/>
                <w14:ligatures w14:val="none"/>
              </w:rPr>
            </w:pPr>
            <w:r w:rsidRPr="002E51C5">
              <w:rPr>
                <w:rFonts w:ascii="Calibri" w:eastAsia="Times New Roman" w:hAnsi="Calibri" w:cs="Calibri"/>
                <w:b/>
                <w:bCs/>
                <w:i/>
                <w:iCs/>
                <w:color w:val="000000"/>
                <w:kern w:val="0"/>
                <w:lang w:eastAsia="cs-CZ"/>
                <w14:ligatures w14:val="none"/>
              </w:rPr>
              <w:t>Dodavatel</w:t>
            </w:r>
          </w:p>
        </w:tc>
        <w:tc>
          <w:tcPr>
            <w:tcW w:w="3685" w:type="dxa"/>
            <w:tcBorders>
              <w:top w:val="single" w:sz="4" w:space="0" w:color="auto"/>
              <w:left w:val="nil"/>
              <w:bottom w:val="single" w:sz="4" w:space="0" w:color="auto"/>
              <w:right w:val="single" w:sz="4" w:space="0" w:color="auto"/>
            </w:tcBorders>
            <w:noWrap/>
            <w:vAlign w:val="bottom"/>
            <w:hideMark/>
          </w:tcPr>
          <w:p w14:paraId="076BA0E1" w14:textId="77777777" w:rsidR="00D14B52" w:rsidRPr="002E51C5" w:rsidRDefault="00D14B52" w:rsidP="002E51C5">
            <w:pPr>
              <w:spacing w:after="0" w:line="240" w:lineRule="auto"/>
              <w:rPr>
                <w:rFonts w:ascii="Calibri" w:eastAsia="Times New Roman" w:hAnsi="Calibri" w:cs="Calibri"/>
                <w:b/>
                <w:bCs/>
                <w:i/>
                <w:iCs/>
                <w:color w:val="000000"/>
                <w:kern w:val="0"/>
                <w:lang w:eastAsia="cs-CZ"/>
                <w14:ligatures w14:val="none"/>
              </w:rPr>
            </w:pPr>
            <w:r w:rsidRPr="002E51C5">
              <w:rPr>
                <w:rFonts w:ascii="Calibri" w:eastAsia="Times New Roman" w:hAnsi="Calibri" w:cs="Calibri"/>
                <w:b/>
                <w:bCs/>
                <w:i/>
                <w:iCs/>
                <w:color w:val="000000"/>
                <w:kern w:val="0"/>
                <w:lang w:eastAsia="cs-CZ"/>
                <w14:ligatures w14:val="none"/>
              </w:rPr>
              <w:t>Název školení</w:t>
            </w:r>
          </w:p>
        </w:tc>
        <w:tc>
          <w:tcPr>
            <w:tcW w:w="3402" w:type="dxa"/>
            <w:tcBorders>
              <w:top w:val="single" w:sz="4" w:space="0" w:color="auto"/>
              <w:left w:val="nil"/>
              <w:bottom w:val="single" w:sz="4" w:space="0" w:color="auto"/>
              <w:right w:val="single" w:sz="4" w:space="0" w:color="auto"/>
            </w:tcBorders>
            <w:noWrap/>
            <w:vAlign w:val="bottom"/>
            <w:hideMark/>
          </w:tcPr>
          <w:p w14:paraId="09A51570" w14:textId="77777777" w:rsidR="00D14B52" w:rsidRPr="002E51C5" w:rsidRDefault="00D14B52" w:rsidP="002E51C5">
            <w:pPr>
              <w:spacing w:after="0" w:line="240" w:lineRule="auto"/>
              <w:rPr>
                <w:rFonts w:ascii="Calibri" w:eastAsia="Times New Roman" w:hAnsi="Calibri" w:cs="Calibri"/>
                <w:b/>
                <w:bCs/>
                <w:i/>
                <w:iCs/>
                <w:color w:val="000000"/>
                <w:kern w:val="0"/>
                <w:lang w:eastAsia="cs-CZ"/>
                <w14:ligatures w14:val="none"/>
              </w:rPr>
            </w:pPr>
            <w:r w:rsidRPr="002E51C5">
              <w:rPr>
                <w:rFonts w:ascii="Calibri" w:eastAsia="Times New Roman" w:hAnsi="Calibri" w:cs="Calibri"/>
                <w:b/>
                <w:bCs/>
                <w:i/>
                <w:iCs/>
                <w:color w:val="000000"/>
                <w:kern w:val="0"/>
                <w:lang w:eastAsia="cs-CZ"/>
                <w14:ligatures w14:val="none"/>
              </w:rPr>
              <w:t>Jméno zaměstnance</w:t>
            </w:r>
          </w:p>
        </w:tc>
      </w:tr>
      <w:tr w:rsidR="00D14B52" w:rsidRPr="002E51C5" w14:paraId="75821DB3"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738C0336"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The Duke of Edinburgs International</w:t>
            </w:r>
          </w:p>
        </w:tc>
        <w:tc>
          <w:tcPr>
            <w:tcW w:w="3685" w:type="dxa"/>
            <w:tcBorders>
              <w:top w:val="nil"/>
              <w:left w:val="nil"/>
              <w:bottom w:val="single" w:sz="4" w:space="0" w:color="auto"/>
              <w:right w:val="single" w:sz="4" w:space="0" w:color="auto"/>
            </w:tcBorders>
            <w:noWrap/>
            <w:vAlign w:val="bottom"/>
            <w:hideMark/>
          </w:tcPr>
          <w:p w14:paraId="5D64248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Expediční školení DofE</w:t>
            </w:r>
          </w:p>
        </w:tc>
        <w:tc>
          <w:tcPr>
            <w:tcW w:w="3402" w:type="dxa"/>
            <w:tcBorders>
              <w:top w:val="nil"/>
              <w:left w:val="nil"/>
              <w:bottom w:val="single" w:sz="4" w:space="0" w:color="auto"/>
              <w:right w:val="single" w:sz="4" w:space="0" w:color="auto"/>
            </w:tcBorders>
            <w:noWrap/>
            <w:vAlign w:val="bottom"/>
            <w:hideMark/>
          </w:tcPr>
          <w:p w14:paraId="25136E7B"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L. Petrášová</w:t>
            </w:r>
          </w:p>
        </w:tc>
      </w:tr>
      <w:tr w:rsidR="00D14B52" w:rsidRPr="002E51C5" w14:paraId="72F7C609"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1BBA6500"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Dita Olchavová</w:t>
            </w:r>
          </w:p>
        </w:tc>
        <w:tc>
          <w:tcPr>
            <w:tcW w:w="3685" w:type="dxa"/>
            <w:tcBorders>
              <w:top w:val="nil"/>
              <w:left w:val="nil"/>
              <w:bottom w:val="single" w:sz="4" w:space="0" w:color="auto"/>
              <w:right w:val="single" w:sz="4" w:space="0" w:color="auto"/>
            </w:tcBorders>
            <w:noWrap/>
            <w:vAlign w:val="bottom"/>
            <w:hideMark/>
          </w:tcPr>
          <w:p w14:paraId="58C165F9" w14:textId="216C69AF"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Základy mana</w:t>
            </w:r>
            <w:r w:rsidR="008163F5" w:rsidRPr="002D65FD">
              <w:rPr>
                <w:rFonts w:ascii="Calibri" w:eastAsia="Times New Roman" w:hAnsi="Calibri" w:cs="Calibri"/>
                <w:color w:val="000000"/>
                <w:kern w:val="0"/>
                <w:lang w:eastAsia="cs-CZ"/>
                <w14:ligatures w14:val="none"/>
              </w:rPr>
              <w:t>g</w:t>
            </w:r>
            <w:r w:rsidRPr="002E51C5">
              <w:rPr>
                <w:rFonts w:ascii="Calibri" w:eastAsia="Times New Roman" w:hAnsi="Calibri" w:cs="Calibri"/>
                <w:color w:val="000000"/>
                <w:kern w:val="0"/>
                <w:lang w:eastAsia="cs-CZ"/>
                <w14:ligatures w14:val="none"/>
              </w:rPr>
              <w:t>em</w:t>
            </w:r>
            <w:r w:rsidR="008163F5" w:rsidRPr="002D65FD">
              <w:rPr>
                <w:rFonts w:ascii="Calibri" w:eastAsia="Times New Roman" w:hAnsi="Calibri" w:cs="Calibri"/>
                <w:color w:val="000000"/>
                <w:kern w:val="0"/>
                <w:lang w:eastAsia="cs-CZ"/>
                <w14:ligatures w14:val="none"/>
              </w:rPr>
              <w:t>e</w:t>
            </w:r>
            <w:r w:rsidRPr="002E51C5">
              <w:rPr>
                <w:rFonts w:ascii="Calibri" w:eastAsia="Times New Roman" w:hAnsi="Calibri" w:cs="Calibri"/>
                <w:color w:val="000000"/>
                <w:kern w:val="0"/>
                <w:lang w:eastAsia="cs-CZ"/>
                <w14:ligatures w14:val="none"/>
              </w:rPr>
              <w:t>ntu pro vedoucí vychovatele</w:t>
            </w:r>
          </w:p>
        </w:tc>
        <w:tc>
          <w:tcPr>
            <w:tcW w:w="3402" w:type="dxa"/>
            <w:tcBorders>
              <w:top w:val="nil"/>
              <w:left w:val="nil"/>
              <w:bottom w:val="single" w:sz="4" w:space="0" w:color="auto"/>
              <w:right w:val="single" w:sz="4" w:space="0" w:color="auto"/>
            </w:tcBorders>
            <w:noWrap/>
            <w:vAlign w:val="bottom"/>
            <w:hideMark/>
          </w:tcPr>
          <w:p w14:paraId="4360C87A"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M. Kaslová</w:t>
            </w:r>
          </w:p>
        </w:tc>
      </w:tr>
      <w:tr w:rsidR="00D14B52" w:rsidRPr="002E51C5" w14:paraId="0B6FE90E"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26753FA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Sylvia Doláková</w:t>
            </w:r>
          </w:p>
        </w:tc>
        <w:tc>
          <w:tcPr>
            <w:tcW w:w="3685" w:type="dxa"/>
            <w:tcBorders>
              <w:top w:val="nil"/>
              <w:left w:val="nil"/>
              <w:bottom w:val="single" w:sz="4" w:space="0" w:color="auto"/>
              <w:right w:val="single" w:sz="4" w:space="0" w:color="auto"/>
            </w:tcBorders>
            <w:noWrap/>
            <w:vAlign w:val="bottom"/>
            <w:hideMark/>
          </w:tcPr>
          <w:p w14:paraId="7B18CC27" w14:textId="16914D26"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A</w:t>
            </w:r>
            <w:r w:rsidR="00E44621" w:rsidRPr="002D65FD">
              <w:rPr>
                <w:rFonts w:ascii="Calibri" w:eastAsia="Times New Roman" w:hAnsi="Calibri" w:cs="Calibri"/>
                <w:color w:val="000000"/>
                <w:kern w:val="0"/>
                <w:lang w:eastAsia="cs-CZ"/>
                <w14:ligatures w14:val="none"/>
              </w:rPr>
              <w:t>n</w:t>
            </w:r>
            <w:r w:rsidRPr="002E51C5">
              <w:rPr>
                <w:rFonts w:ascii="Calibri" w:eastAsia="Times New Roman" w:hAnsi="Calibri" w:cs="Calibri"/>
                <w:color w:val="000000"/>
                <w:kern w:val="0"/>
                <w:lang w:eastAsia="cs-CZ"/>
                <w14:ligatures w14:val="none"/>
              </w:rPr>
              <w:t>gličtina od prvního slova - JAK ZAČÍT?</w:t>
            </w:r>
          </w:p>
        </w:tc>
        <w:tc>
          <w:tcPr>
            <w:tcW w:w="3402" w:type="dxa"/>
            <w:tcBorders>
              <w:top w:val="nil"/>
              <w:left w:val="nil"/>
              <w:bottom w:val="single" w:sz="4" w:space="0" w:color="auto"/>
              <w:right w:val="single" w:sz="4" w:space="0" w:color="auto"/>
            </w:tcBorders>
            <w:noWrap/>
            <w:vAlign w:val="bottom"/>
            <w:hideMark/>
          </w:tcPr>
          <w:p w14:paraId="624EFDEA"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Eva Trnková</w:t>
            </w:r>
          </w:p>
        </w:tc>
      </w:tr>
      <w:tr w:rsidR="00D14B52" w:rsidRPr="002E51C5" w14:paraId="29211EE1"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5F4C845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DOBRONAUTI pro vztahy</w:t>
            </w:r>
          </w:p>
        </w:tc>
        <w:tc>
          <w:tcPr>
            <w:tcW w:w="3685" w:type="dxa"/>
            <w:tcBorders>
              <w:top w:val="nil"/>
              <w:left w:val="nil"/>
              <w:bottom w:val="single" w:sz="4" w:space="0" w:color="auto"/>
              <w:right w:val="single" w:sz="4" w:space="0" w:color="auto"/>
            </w:tcBorders>
            <w:noWrap/>
            <w:vAlign w:val="bottom"/>
            <w:hideMark/>
          </w:tcPr>
          <w:p w14:paraId="157EF287"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Zpátky v čase - varianta 2</w:t>
            </w:r>
          </w:p>
        </w:tc>
        <w:tc>
          <w:tcPr>
            <w:tcW w:w="3402" w:type="dxa"/>
            <w:tcBorders>
              <w:top w:val="nil"/>
              <w:left w:val="nil"/>
              <w:bottom w:val="single" w:sz="4" w:space="0" w:color="auto"/>
              <w:right w:val="single" w:sz="4" w:space="0" w:color="auto"/>
            </w:tcBorders>
            <w:noWrap/>
            <w:vAlign w:val="bottom"/>
            <w:hideMark/>
          </w:tcPr>
          <w:p w14:paraId="00E69650" w14:textId="0C5EDF78"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 </w:t>
            </w:r>
            <w:r w:rsidR="00DB07A5">
              <w:rPr>
                <w:rFonts w:ascii="Calibri" w:eastAsia="Times New Roman" w:hAnsi="Calibri" w:cs="Calibri"/>
                <w:color w:val="000000"/>
                <w:kern w:val="0"/>
                <w:lang w:eastAsia="cs-CZ"/>
                <w14:ligatures w14:val="none"/>
              </w:rPr>
              <w:t>Vybraní PP</w:t>
            </w:r>
          </w:p>
        </w:tc>
      </w:tr>
      <w:tr w:rsidR="00D14B52" w:rsidRPr="002E51C5" w14:paraId="50F60F63"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76AA70D5"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ACADEMY EDUCATION</w:t>
            </w:r>
          </w:p>
        </w:tc>
        <w:tc>
          <w:tcPr>
            <w:tcW w:w="3685" w:type="dxa"/>
            <w:tcBorders>
              <w:top w:val="nil"/>
              <w:left w:val="nil"/>
              <w:bottom w:val="single" w:sz="4" w:space="0" w:color="auto"/>
              <w:right w:val="single" w:sz="4" w:space="0" w:color="auto"/>
            </w:tcBorders>
            <w:noWrap/>
            <w:vAlign w:val="bottom"/>
            <w:hideMark/>
          </w:tcPr>
          <w:p w14:paraId="03B79195"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Spisová služba a archivace dokumentů ve školách</w:t>
            </w:r>
          </w:p>
        </w:tc>
        <w:tc>
          <w:tcPr>
            <w:tcW w:w="3402" w:type="dxa"/>
            <w:tcBorders>
              <w:top w:val="nil"/>
              <w:left w:val="nil"/>
              <w:bottom w:val="single" w:sz="4" w:space="0" w:color="auto"/>
              <w:right w:val="single" w:sz="4" w:space="0" w:color="auto"/>
            </w:tcBorders>
            <w:noWrap/>
            <w:vAlign w:val="bottom"/>
            <w:hideMark/>
          </w:tcPr>
          <w:p w14:paraId="4A4EED65"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L. Petrášová, I. Černajová</w:t>
            </w:r>
          </w:p>
        </w:tc>
      </w:tr>
      <w:tr w:rsidR="00D14B52" w:rsidRPr="002E51C5" w14:paraId="02B21554"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0AB91EB0"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ACADEMY EDUCATION</w:t>
            </w:r>
          </w:p>
        </w:tc>
        <w:tc>
          <w:tcPr>
            <w:tcW w:w="3685" w:type="dxa"/>
            <w:tcBorders>
              <w:top w:val="nil"/>
              <w:left w:val="nil"/>
              <w:bottom w:val="single" w:sz="4" w:space="0" w:color="auto"/>
              <w:right w:val="single" w:sz="4" w:space="0" w:color="auto"/>
            </w:tcBorders>
            <w:noWrap/>
            <w:vAlign w:val="bottom"/>
            <w:hideMark/>
          </w:tcPr>
          <w:p w14:paraId="7ADAF19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Hospitační činnost ve škole</w:t>
            </w:r>
          </w:p>
        </w:tc>
        <w:tc>
          <w:tcPr>
            <w:tcW w:w="3402" w:type="dxa"/>
            <w:tcBorders>
              <w:top w:val="nil"/>
              <w:left w:val="nil"/>
              <w:bottom w:val="single" w:sz="4" w:space="0" w:color="auto"/>
              <w:right w:val="single" w:sz="4" w:space="0" w:color="auto"/>
            </w:tcBorders>
            <w:noWrap/>
            <w:vAlign w:val="bottom"/>
            <w:hideMark/>
          </w:tcPr>
          <w:p w14:paraId="51609E9F"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L. Petrášová</w:t>
            </w:r>
          </w:p>
        </w:tc>
      </w:tr>
      <w:tr w:rsidR="00D14B52" w:rsidRPr="002E51C5" w14:paraId="41261069"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04E8E9A6"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Dita Olchavová</w:t>
            </w:r>
          </w:p>
        </w:tc>
        <w:tc>
          <w:tcPr>
            <w:tcW w:w="3685" w:type="dxa"/>
            <w:tcBorders>
              <w:top w:val="nil"/>
              <w:left w:val="nil"/>
              <w:bottom w:val="single" w:sz="4" w:space="0" w:color="auto"/>
              <w:right w:val="single" w:sz="4" w:space="0" w:color="auto"/>
            </w:tcBorders>
            <w:noWrap/>
            <w:vAlign w:val="bottom"/>
            <w:hideMark/>
          </w:tcPr>
          <w:p w14:paraId="76582646"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Zástupce ředitele - osoba mezi ředitelem a učiteli?</w:t>
            </w:r>
          </w:p>
        </w:tc>
        <w:tc>
          <w:tcPr>
            <w:tcW w:w="3402" w:type="dxa"/>
            <w:tcBorders>
              <w:top w:val="nil"/>
              <w:left w:val="nil"/>
              <w:bottom w:val="single" w:sz="4" w:space="0" w:color="auto"/>
              <w:right w:val="single" w:sz="4" w:space="0" w:color="auto"/>
            </w:tcBorders>
            <w:noWrap/>
            <w:vAlign w:val="bottom"/>
            <w:hideMark/>
          </w:tcPr>
          <w:p w14:paraId="45BEBB59"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M. Kaslová</w:t>
            </w:r>
          </w:p>
        </w:tc>
      </w:tr>
      <w:tr w:rsidR="00D14B52" w:rsidRPr="002E51C5" w14:paraId="51C1A42B"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6C506622"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Asociace školních jídelen ČR</w:t>
            </w:r>
          </w:p>
        </w:tc>
        <w:tc>
          <w:tcPr>
            <w:tcW w:w="3685" w:type="dxa"/>
            <w:tcBorders>
              <w:top w:val="nil"/>
              <w:left w:val="nil"/>
              <w:bottom w:val="single" w:sz="4" w:space="0" w:color="auto"/>
              <w:right w:val="single" w:sz="4" w:space="0" w:color="auto"/>
            </w:tcBorders>
            <w:noWrap/>
            <w:vAlign w:val="bottom"/>
            <w:hideMark/>
          </w:tcPr>
          <w:p w14:paraId="636B05F5"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On-line školení hygienického minima pro pracovníky ŠJ</w:t>
            </w:r>
          </w:p>
        </w:tc>
        <w:tc>
          <w:tcPr>
            <w:tcW w:w="3402" w:type="dxa"/>
            <w:tcBorders>
              <w:top w:val="nil"/>
              <w:left w:val="nil"/>
              <w:bottom w:val="single" w:sz="4" w:space="0" w:color="auto"/>
              <w:right w:val="single" w:sz="4" w:space="0" w:color="auto"/>
            </w:tcBorders>
            <w:noWrap/>
            <w:vAlign w:val="bottom"/>
            <w:hideMark/>
          </w:tcPr>
          <w:p w14:paraId="28B8B9EE" w14:textId="2D595D0D"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 </w:t>
            </w:r>
            <w:r w:rsidR="00EF392E">
              <w:rPr>
                <w:rFonts w:ascii="Calibri" w:eastAsia="Times New Roman" w:hAnsi="Calibri" w:cs="Calibri"/>
                <w:color w:val="000000"/>
                <w:kern w:val="0"/>
                <w:lang w:eastAsia="cs-CZ"/>
                <w14:ligatures w14:val="none"/>
              </w:rPr>
              <w:t>D. Kloučková</w:t>
            </w:r>
          </w:p>
        </w:tc>
      </w:tr>
      <w:tr w:rsidR="00D14B52" w:rsidRPr="002E51C5" w14:paraId="107959C0"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0CC3F51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Asociace školních jídelen ČR</w:t>
            </w:r>
          </w:p>
        </w:tc>
        <w:tc>
          <w:tcPr>
            <w:tcW w:w="3685" w:type="dxa"/>
            <w:tcBorders>
              <w:top w:val="nil"/>
              <w:left w:val="nil"/>
              <w:bottom w:val="single" w:sz="4" w:space="0" w:color="auto"/>
              <w:right w:val="single" w:sz="4" w:space="0" w:color="auto"/>
            </w:tcBorders>
            <w:noWrap/>
            <w:vAlign w:val="bottom"/>
            <w:hideMark/>
          </w:tcPr>
          <w:p w14:paraId="549F3E2A"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Systém HACCP ve ŠJ</w:t>
            </w:r>
          </w:p>
        </w:tc>
        <w:tc>
          <w:tcPr>
            <w:tcW w:w="3402" w:type="dxa"/>
            <w:tcBorders>
              <w:top w:val="nil"/>
              <w:left w:val="nil"/>
              <w:bottom w:val="single" w:sz="4" w:space="0" w:color="auto"/>
              <w:right w:val="single" w:sz="4" w:space="0" w:color="auto"/>
            </w:tcBorders>
            <w:noWrap/>
            <w:vAlign w:val="bottom"/>
            <w:hideMark/>
          </w:tcPr>
          <w:p w14:paraId="0BFD5382" w14:textId="085C71E6"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 </w:t>
            </w:r>
            <w:r w:rsidR="00EF392E">
              <w:rPr>
                <w:rFonts w:ascii="Calibri" w:eastAsia="Times New Roman" w:hAnsi="Calibri" w:cs="Calibri"/>
                <w:color w:val="000000"/>
                <w:kern w:val="0"/>
                <w:lang w:eastAsia="cs-CZ"/>
                <w14:ligatures w14:val="none"/>
              </w:rPr>
              <w:t>D. Kloučková</w:t>
            </w:r>
          </w:p>
        </w:tc>
      </w:tr>
      <w:tr w:rsidR="00D14B52" w:rsidRPr="002E51C5" w14:paraId="728A9997"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1A74E515"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NPI ČR</w:t>
            </w:r>
          </w:p>
        </w:tc>
        <w:tc>
          <w:tcPr>
            <w:tcW w:w="3685" w:type="dxa"/>
            <w:tcBorders>
              <w:top w:val="nil"/>
              <w:left w:val="nil"/>
              <w:bottom w:val="single" w:sz="4" w:space="0" w:color="auto"/>
              <w:right w:val="single" w:sz="4" w:space="0" w:color="auto"/>
            </w:tcBorders>
            <w:noWrap/>
            <w:vAlign w:val="bottom"/>
            <w:hideMark/>
          </w:tcPr>
          <w:p w14:paraId="1185114D"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Inspekční činnost ve školách a školských zařízeních</w:t>
            </w:r>
          </w:p>
        </w:tc>
        <w:tc>
          <w:tcPr>
            <w:tcW w:w="3402" w:type="dxa"/>
            <w:tcBorders>
              <w:top w:val="nil"/>
              <w:left w:val="nil"/>
              <w:bottom w:val="single" w:sz="4" w:space="0" w:color="auto"/>
              <w:right w:val="single" w:sz="4" w:space="0" w:color="auto"/>
            </w:tcBorders>
            <w:noWrap/>
            <w:vAlign w:val="bottom"/>
            <w:hideMark/>
          </w:tcPr>
          <w:p w14:paraId="3B4C2094"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L. Petrášová, Mgr. M. Kaslová</w:t>
            </w:r>
          </w:p>
        </w:tc>
      </w:tr>
      <w:tr w:rsidR="00D14B52" w:rsidRPr="002E51C5" w14:paraId="21C26434"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4A332F2A"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Měníme svět dětem</w:t>
            </w:r>
          </w:p>
        </w:tc>
        <w:tc>
          <w:tcPr>
            <w:tcW w:w="3685" w:type="dxa"/>
            <w:tcBorders>
              <w:top w:val="nil"/>
              <w:left w:val="nil"/>
              <w:bottom w:val="single" w:sz="4" w:space="0" w:color="auto"/>
              <w:right w:val="single" w:sz="4" w:space="0" w:color="auto"/>
            </w:tcBorders>
            <w:noWrap/>
            <w:vAlign w:val="bottom"/>
            <w:hideMark/>
          </w:tcPr>
          <w:p w14:paraId="28A53B19"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ZIMA 2024/2025 ve ŠD a klubu</w:t>
            </w:r>
          </w:p>
        </w:tc>
        <w:tc>
          <w:tcPr>
            <w:tcW w:w="3402" w:type="dxa"/>
            <w:tcBorders>
              <w:top w:val="nil"/>
              <w:left w:val="nil"/>
              <w:bottom w:val="single" w:sz="4" w:space="0" w:color="auto"/>
              <w:right w:val="single" w:sz="4" w:space="0" w:color="auto"/>
            </w:tcBorders>
            <w:noWrap/>
            <w:vAlign w:val="bottom"/>
            <w:hideMark/>
          </w:tcPr>
          <w:p w14:paraId="4C9F9921"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Pavla Poláková</w:t>
            </w:r>
          </w:p>
        </w:tc>
      </w:tr>
      <w:tr w:rsidR="00D14B52" w:rsidRPr="002E51C5" w14:paraId="3B7D0C10"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398AD0D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VIS Plzeň</w:t>
            </w:r>
          </w:p>
        </w:tc>
        <w:tc>
          <w:tcPr>
            <w:tcW w:w="3685" w:type="dxa"/>
            <w:tcBorders>
              <w:top w:val="nil"/>
              <w:left w:val="nil"/>
              <w:bottom w:val="single" w:sz="4" w:space="0" w:color="auto"/>
              <w:right w:val="single" w:sz="4" w:space="0" w:color="auto"/>
            </w:tcBorders>
            <w:noWrap/>
            <w:vAlign w:val="bottom"/>
            <w:hideMark/>
          </w:tcPr>
          <w:p w14:paraId="1D7BB469"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Školení hygiena</w:t>
            </w:r>
          </w:p>
        </w:tc>
        <w:tc>
          <w:tcPr>
            <w:tcW w:w="3402" w:type="dxa"/>
            <w:tcBorders>
              <w:top w:val="nil"/>
              <w:left w:val="nil"/>
              <w:bottom w:val="single" w:sz="4" w:space="0" w:color="auto"/>
              <w:right w:val="single" w:sz="4" w:space="0" w:color="auto"/>
            </w:tcBorders>
            <w:noWrap/>
            <w:vAlign w:val="bottom"/>
            <w:hideMark/>
          </w:tcPr>
          <w:p w14:paraId="73C08361" w14:textId="60D96320"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 </w:t>
            </w:r>
            <w:r w:rsidR="00352A6D">
              <w:rPr>
                <w:rFonts w:ascii="Calibri" w:eastAsia="Times New Roman" w:hAnsi="Calibri" w:cs="Calibri"/>
                <w:color w:val="000000"/>
                <w:kern w:val="0"/>
                <w:lang w:eastAsia="cs-CZ"/>
                <w14:ligatures w14:val="none"/>
              </w:rPr>
              <w:t>D. Kloučková</w:t>
            </w:r>
          </w:p>
        </w:tc>
      </w:tr>
      <w:tr w:rsidR="00D14B52" w:rsidRPr="002E51C5" w14:paraId="2BCDBA70"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474483F9"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Společně k bezpečí, z.s.</w:t>
            </w:r>
          </w:p>
        </w:tc>
        <w:tc>
          <w:tcPr>
            <w:tcW w:w="3685" w:type="dxa"/>
            <w:tcBorders>
              <w:top w:val="nil"/>
              <w:left w:val="nil"/>
              <w:bottom w:val="single" w:sz="4" w:space="0" w:color="auto"/>
              <w:right w:val="single" w:sz="4" w:space="0" w:color="auto"/>
            </w:tcBorders>
            <w:noWrap/>
            <w:vAlign w:val="bottom"/>
            <w:hideMark/>
          </w:tcPr>
          <w:p w14:paraId="2A87D035"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Tréninkový program EFEKTIVNÍ UČITEL</w:t>
            </w:r>
          </w:p>
        </w:tc>
        <w:tc>
          <w:tcPr>
            <w:tcW w:w="3402" w:type="dxa"/>
            <w:tcBorders>
              <w:top w:val="nil"/>
              <w:left w:val="nil"/>
              <w:bottom w:val="single" w:sz="4" w:space="0" w:color="auto"/>
              <w:right w:val="single" w:sz="4" w:space="0" w:color="auto"/>
            </w:tcBorders>
            <w:noWrap/>
            <w:vAlign w:val="bottom"/>
            <w:hideMark/>
          </w:tcPr>
          <w:p w14:paraId="6090BDC9"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L. Petrášová, Hánová</w:t>
            </w:r>
          </w:p>
        </w:tc>
      </w:tr>
      <w:tr w:rsidR="00D14B52" w:rsidRPr="002E51C5" w14:paraId="102616FE"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0E761C2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PaedDr. Pavel Pavelka</w:t>
            </w:r>
          </w:p>
        </w:tc>
        <w:tc>
          <w:tcPr>
            <w:tcW w:w="3685" w:type="dxa"/>
            <w:tcBorders>
              <w:top w:val="nil"/>
              <w:left w:val="nil"/>
              <w:bottom w:val="single" w:sz="4" w:space="0" w:color="auto"/>
              <w:right w:val="single" w:sz="4" w:space="0" w:color="auto"/>
            </w:tcBorders>
            <w:noWrap/>
            <w:vAlign w:val="bottom"/>
            <w:hideMark/>
          </w:tcPr>
          <w:p w14:paraId="6423BAB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Školení BAKALÁŘI, nástroj pro vedení školy</w:t>
            </w:r>
          </w:p>
        </w:tc>
        <w:tc>
          <w:tcPr>
            <w:tcW w:w="3402" w:type="dxa"/>
            <w:tcBorders>
              <w:top w:val="nil"/>
              <w:left w:val="nil"/>
              <w:bottom w:val="single" w:sz="4" w:space="0" w:color="auto"/>
              <w:right w:val="single" w:sz="4" w:space="0" w:color="auto"/>
            </w:tcBorders>
            <w:noWrap/>
            <w:vAlign w:val="bottom"/>
            <w:hideMark/>
          </w:tcPr>
          <w:p w14:paraId="66E8E856"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M. Kaslová</w:t>
            </w:r>
          </w:p>
        </w:tc>
      </w:tr>
      <w:tr w:rsidR="00D14B52" w:rsidRPr="002E51C5" w14:paraId="1D088C16"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204CC965"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Dita Olchavová</w:t>
            </w:r>
          </w:p>
        </w:tc>
        <w:tc>
          <w:tcPr>
            <w:tcW w:w="3685" w:type="dxa"/>
            <w:tcBorders>
              <w:top w:val="nil"/>
              <w:left w:val="nil"/>
              <w:bottom w:val="single" w:sz="4" w:space="0" w:color="auto"/>
              <w:right w:val="single" w:sz="4" w:space="0" w:color="auto"/>
            </w:tcBorders>
            <w:noWrap/>
            <w:vAlign w:val="bottom"/>
            <w:hideMark/>
          </w:tcPr>
          <w:p w14:paraId="3CD6E73B"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Právní odpovědnost v praxi ŠD</w:t>
            </w:r>
          </w:p>
        </w:tc>
        <w:tc>
          <w:tcPr>
            <w:tcW w:w="3402" w:type="dxa"/>
            <w:tcBorders>
              <w:top w:val="nil"/>
              <w:left w:val="nil"/>
              <w:bottom w:val="single" w:sz="4" w:space="0" w:color="auto"/>
              <w:right w:val="single" w:sz="4" w:space="0" w:color="auto"/>
            </w:tcBorders>
            <w:noWrap/>
            <w:vAlign w:val="bottom"/>
            <w:hideMark/>
          </w:tcPr>
          <w:p w14:paraId="70B2F908"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M. Kaslová</w:t>
            </w:r>
          </w:p>
        </w:tc>
      </w:tr>
      <w:tr w:rsidR="00D14B52" w:rsidRPr="002E51C5" w14:paraId="3A173F4A"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6BF2FC49"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MAS Aktivios, z.s.</w:t>
            </w:r>
          </w:p>
        </w:tc>
        <w:tc>
          <w:tcPr>
            <w:tcW w:w="3685" w:type="dxa"/>
            <w:tcBorders>
              <w:top w:val="nil"/>
              <w:left w:val="nil"/>
              <w:bottom w:val="single" w:sz="4" w:space="0" w:color="auto"/>
              <w:right w:val="single" w:sz="4" w:space="0" w:color="auto"/>
            </w:tcBorders>
            <w:noWrap/>
            <w:vAlign w:val="bottom"/>
            <w:hideMark/>
          </w:tcPr>
          <w:p w14:paraId="63C5639E" w14:textId="59CAFEAA"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Roční z</w:t>
            </w:r>
            <w:r w:rsidR="008163F5" w:rsidRPr="002D65FD">
              <w:rPr>
                <w:rFonts w:ascii="Calibri" w:eastAsia="Times New Roman" w:hAnsi="Calibri" w:cs="Calibri"/>
                <w:color w:val="000000"/>
                <w:kern w:val="0"/>
                <w:lang w:eastAsia="cs-CZ"/>
                <w14:ligatures w14:val="none"/>
              </w:rPr>
              <w:t>ú</w:t>
            </w:r>
            <w:r w:rsidRPr="002E51C5">
              <w:rPr>
                <w:rFonts w:ascii="Calibri" w:eastAsia="Times New Roman" w:hAnsi="Calibri" w:cs="Calibri"/>
                <w:color w:val="000000"/>
                <w:kern w:val="0"/>
                <w:lang w:eastAsia="cs-CZ"/>
                <w14:ligatures w14:val="none"/>
              </w:rPr>
              <w:t>čtování daní zaměstnanců, nem.</w:t>
            </w:r>
            <w:r w:rsidR="008163F5" w:rsidRPr="002D65FD">
              <w:rPr>
                <w:rFonts w:ascii="Calibri" w:eastAsia="Times New Roman" w:hAnsi="Calibri" w:cs="Calibri"/>
                <w:color w:val="000000"/>
                <w:kern w:val="0"/>
                <w:lang w:eastAsia="cs-CZ"/>
                <w14:ligatures w14:val="none"/>
              </w:rPr>
              <w:t xml:space="preserve"> </w:t>
            </w:r>
            <w:r w:rsidRPr="002E51C5">
              <w:rPr>
                <w:rFonts w:ascii="Calibri" w:eastAsia="Times New Roman" w:hAnsi="Calibri" w:cs="Calibri"/>
                <w:color w:val="000000"/>
                <w:kern w:val="0"/>
                <w:lang w:eastAsia="cs-CZ"/>
                <w14:ligatures w14:val="none"/>
              </w:rPr>
              <w:t>dávky</w:t>
            </w:r>
          </w:p>
        </w:tc>
        <w:tc>
          <w:tcPr>
            <w:tcW w:w="3402" w:type="dxa"/>
            <w:tcBorders>
              <w:top w:val="nil"/>
              <w:left w:val="nil"/>
              <w:bottom w:val="single" w:sz="4" w:space="0" w:color="auto"/>
              <w:right w:val="single" w:sz="4" w:space="0" w:color="auto"/>
            </w:tcBorders>
            <w:noWrap/>
            <w:vAlign w:val="bottom"/>
            <w:hideMark/>
          </w:tcPr>
          <w:p w14:paraId="55DA7DC1" w14:textId="08B2CBBD" w:rsidR="00D14B52" w:rsidRPr="002E51C5" w:rsidRDefault="00352A6D" w:rsidP="002E51C5">
            <w:pPr>
              <w:spacing w:after="0" w:line="240" w:lineRule="auto"/>
              <w:rPr>
                <w:rFonts w:ascii="Calibri" w:eastAsia="Times New Roman" w:hAnsi="Calibri" w:cs="Calibri"/>
                <w:color w:val="000000"/>
                <w:kern w:val="0"/>
                <w:lang w:eastAsia="cs-CZ"/>
                <w14:ligatures w14:val="none"/>
              </w:rPr>
            </w:pPr>
            <w:r>
              <w:rPr>
                <w:rFonts w:ascii="Calibri" w:eastAsia="Times New Roman" w:hAnsi="Calibri" w:cs="Calibri"/>
                <w:color w:val="000000"/>
                <w:kern w:val="0"/>
                <w:lang w:eastAsia="cs-CZ"/>
                <w14:ligatures w14:val="none"/>
              </w:rPr>
              <w:t>J. Švátorová</w:t>
            </w:r>
          </w:p>
        </w:tc>
      </w:tr>
      <w:tr w:rsidR="00D14B52" w:rsidRPr="002E51C5" w14:paraId="303A9680"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28E3BC1F"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lastRenderedPageBreak/>
              <w:t>Společně k bezpečí, z.s.</w:t>
            </w:r>
          </w:p>
        </w:tc>
        <w:tc>
          <w:tcPr>
            <w:tcW w:w="3685" w:type="dxa"/>
            <w:tcBorders>
              <w:top w:val="nil"/>
              <w:left w:val="nil"/>
              <w:bottom w:val="single" w:sz="4" w:space="0" w:color="auto"/>
              <w:right w:val="single" w:sz="4" w:space="0" w:color="auto"/>
            </w:tcBorders>
            <w:noWrap/>
            <w:vAlign w:val="bottom"/>
            <w:hideMark/>
          </w:tcPr>
          <w:p w14:paraId="43B4BA9E" w14:textId="1F59F9A5"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Vyšetřování šikany I.</w:t>
            </w:r>
            <w:r w:rsidR="008163F5" w:rsidRPr="002D65FD">
              <w:rPr>
                <w:rFonts w:ascii="Calibri" w:eastAsia="Times New Roman" w:hAnsi="Calibri" w:cs="Calibri"/>
                <w:color w:val="000000"/>
                <w:kern w:val="0"/>
                <w:lang w:eastAsia="cs-CZ"/>
                <w14:ligatures w14:val="none"/>
              </w:rPr>
              <w:t xml:space="preserve"> </w:t>
            </w:r>
            <w:r w:rsidRPr="002E51C5">
              <w:rPr>
                <w:rFonts w:ascii="Calibri" w:eastAsia="Times New Roman" w:hAnsi="Calibri" w:cs="Calibri"/>
                <w:color w:val="000000"/>
                <w:kern w:val="0"/>
                <w:lang w:eastAsia="cs-CZ"/>
                <w14:ligatures w14:val="none"/>
              </w:rPr>
              <w:t>díl</w:t>
            </w:r>
          </w:p>
        </w:tc>
        <w:tc>
          <w:tcPr>
            <w:tcW w:w="3402" w:type="dxa"/>
            <w:tcBorders>
              <w:top w:val="nil"/>
              <w:left w:val="nil"/>
              <w:bottom w:val="single" w:sz="4" w:space="0" w:color="auto"/>
              <w:right w:val="single" w:sz="4" w:space="0" w:color="auto"/>
            </w:tcBorders>
            <w:noWrap/>
            <w:vAlign w:val="bottom"/>
            <w:hideMark/>
          </w:tcPr>
          <w:p w14:paraId="3E9D3658" w14:textId="241FF796" w:rsidR="00D14B52" w:rsidRPr="002E51C5" w:rsidRDefault="00621818" w:rsidP="002E51C5">
            <w:pPr>
              <w:spacing w:after="0" w:line="240" w:lineRule="auto"/>
              <w:rPr>
                <w:rFonts w:ascii="Calibri" w:eastAsia="Times New Roman" w:hAnsi="Calibri" w:cs="Calibri"/>
                <w:color w:val="000000"/>
                <w:kern w:val="0"/>
                <w:lang w:eastAsia="cs-CZ"/>
                <w14:ligatures w14:val="none"/>
              </w:rPr>
            </w:pPr>
            <w:r>
              <w:rPr>
                <w:rFonts w:ascii="Calibri" w:eastAsia="Times New Roman" w:hAnsi="Calibri" w:cs="Calibri"/>
                <w:color w:val="000000"/>
                <w:kern w:val="0"/>
                <w:lang w:eastAsia="cs-CZ"/>
                <w14:ligatures w14:val="none"/>
              </w:rPr>
              <w:t>Všichni PP</w:t>
            </w:r>
          </w:p>
        </w:tc>
      </w:tr>
      <w:tr w:rsidR="00D14B52" w:rsidRPr="002E51C5" w14:paraId="6050F440"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52AC7FBF"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NPI ČR</w:t>
            </w:r>
          </w:p>
        </w:tc>
        <w:tc>
          <w:tcPr>
            <w:tcW w:w="3685" w:type="dxa"/>
            <w:tcBorders>
              <w:top w:val="nil"/>
              <w:left w:val="nil"/>
              <w:bottom w:val="single" w:sz="4" w:space="0" w:color="auto"/>
              <w:right w:val="single" w:sz="4" w:space="0" w:color="auto"/>
            </w:tcBorders>
            <w:noWrap/>
            <w:vAlign w:val="bottom"/>
            <w:hideMark/>
          </w:tcPr>
          <w:p w14:paraId="3EAD94A9"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Jak začít s formativním hodnocením</w:t>
            </w:r>
          </w:p>
        </w:tc>
        <w:tc>
          <w:tcPr>
            <w:tcW w:w="3402" w:type="dxa"/>
            <w:tcBorders>
              <w:top w:val="nil"/>
              <w:left w:val="nil"/>
              <w:bottom w:val="single" w:sz="4" w:space="0" w:color="auto"/>
              <w:right w:val="single" w:sz="4" w:space="0" w:color="auto"/>
            </w:tcBorders>
            <w:noWrap/>
            <w:vAlign w:val="bottom"/>
            <w:hideMark/>
          </w:tcPr>
          <w:p w14:paraId="67F94174" w14:textId="3C9CE980" w:rsidR="00D14B52" w:rsidRPr="002E51C5" w:rsidRDefault="00621818" w:rsidP="002E51C5">
            <w:pPr>
              <w:spacing w:after="0" w:line="240" w:lineRule="auto"/>
              <w:rPr>
                <w:rFonts w:ascii="Calibri" w:eastAsia="Times New Roman" w:hAnsi="Calibri" w:cs="Calibri"/>
                <w:color w:val="000000"/>
                <w:kern w:val="0"/>
                <w:lang w:eastAsia="cs-CZ"/>
                <w14:ligatures w14:val="none"/>
              </w:rPr>
            </w:pPr>
            <w:r>
              <w:rPr>
                <w:rFonts w:ascii="Calibri" w:eastAsia="Times New Roman" w:hAnsi="Calibri" w:cs="Calibri"/>
                <w:color w:val="000000"/>
                <w:kern w:val="0"/>
                <w:lang w:eastAsia="cs-CZ"/>
                <w14:ligatures w14:val="none"/>
              </w:rPr>
              <w:t>Všichni PP</w:t>
            </w:r>
            <w:r w:rsidR="00D14B52" w:rsidRPr="002E51C5">
              <w:rPr>
                <w:rFonts w:ascii="Calibri" w:eastAsia="Times New Roman" w:hAnsi="Calibri" w:cs="Calibri"/>
                <w:color w:val="000000"/>
                <w:kern w:val="0"/>
                <w:lang w:eastAsia="cs-CZ"/>
                <w14:ligatures w14:val="none"/>
              </w:rPr>
              <w:t xml:space="preserve"> </w:t>
            </w:r>
          </w:p>
        </w:tc>
      </w:tr>
      <w:tr w:rsidR="00D14B52" w:rsidRPr="002E51C5" w14:paraId="0E8E4B53"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1CB737C9"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Společně k bezpečí, z.s.</w:t>
            </w:r>
          </w:p>
        </w:tc>
        <w:tc>
          <w:tcPr>
            <w:tcW w:w="3685" w:type="dxa"/>
            <w:tcBorders>
              <w:top w:val="nil"/>
              <w:left w:val="nil"/>
              <w:bottom w:val="single" w:sz="4" w:space="0" w:color="auto"/>
              <w:right w:val="single" w:sz="4" w:space="0" w:color="auto"/>
            </w:tcBorders>
            <w:noWrap/>
            <w:vAlign w:val="bottom"/>
            <w:hideMark/>
          </w:tcPr>
          <w:p w14:paraId="3BE3C926" w14:textId="2EAFB8F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Vyšetřování šikany II.</w:t>
            </w:r>
            <w:r w:rsidR="00DB07A5">
              <w:rPr>
                <w:rFonts w:ascii="Calibri" w:eastAsia="Times New Roman" w:hAnsi="Calibri" w:cs="Calibri"/>
                <w:color w:val="000000"/>
                <w:kern w:val="0"/>
                <w:lang w:eastAsia="cs-CZ"/>
                <w14:ligatures w14:val="none"/>
              </w:rPr>
              <w:t xml:space="preserve"> </w:t>
            </w:r>
            <w:r w:rsidRPr="002E51C5">
              <w:rPr>
                <w:rFonts w:ascii="Calibri" w:eastAsia="Times New Roman" w:hAnsi="Calibri" w:cs="Calibri"/>
                <w:color w:val="000000"/>
                <w:kern w:val="0"/>
                <w:lang w:eastAsia="cs-CZ"/>
                <w14:ligatures w14:val="none"/>
              </w:rPr>
              <w:t>díl</w:t>
            </w:r>
          </w:p>
        </w:tc>
        <w:tc>
          <w:tcPr>
            <w:tcW w:w="3402" w:type="dxa"/>
            <w:tcBorders>
              <w:top w:val="nil"/>
              <w:left w:val="nil"/>
              <w:bottom w:val="single" w:sz="4" w:space="0" w:color="auto"/>
              <w:right w:val="single" w:sz="4" w:space="0" w:color="auto"/>
            </w:tcBorders>
            <w:noWrap/>
            <w:vAlign w:val="bottom"/>
            <w:hideMark/>
          </w:tcPr>
          <w:p w14:paraId="5B34AAEE" w14:textId="2277B10D" w:rsidR="00D14B52" w:rsidRPr="002E51C5" w:rsidRDefault="00621818" w:rsidP="002E51C5">
            <w:pPr>
              <w:spacing w:after="0" w:line="240" w:lineRule="auto"/>
              <w:rPr>
                <w:rFonts w:ascii="Calibri" w:eastAsia="Times New Roman" w:hAnsi="Calibri" w:cs="Calibri"/>
                <w:color w:val="000000"/>
                <w:kern w:val="0"/>
                <w:lang w:eastAsia="cs-CZ"/>
                <w14:ligatures w14:val="none"/>
              </w:rPr>
            </w:pPr>
            <w:r>
              <w:rPr>
                <w:rFonts w:ascii="Calibri" w:eastAsia="Times New Roman" w:hAnsi="Calibri" w:cs="Calibri"/>
                <w:color w:val="000000"/>
                <w:kern w:val="0"/>
                <w:lang w:eastAsia="cs-CZ"/>
                <w14:ligatures w14:val="none"/>
              </w:rPr>
              <w:t xml:space="preserve">Všichni </w:t>
            </w:r>
            <w:r w:rsidR="00624A15">
              <w:rPr>
                <w:rFonts w:ascii="Calibri" w:eastAsia="Times New Roman" w:hAnsi="Calibri" w:cs="Calibri"/>
                <w:color w:val="000000"/>
                <w:kern w:val="0"/>
                <w:lang w:eastAsia="cs-CZ"/>
                <w14:ligatures w14:val="none"/>
              </w:rPr>
              <w:t>PP</w:t>
            </w:r>
          </w:p>
        </w:tc>
      </w:tr>
      <w:tr w:rsidR="00D14B52" w:rsidRPr="002E51C5" w14:paraId="1ACD1906"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03EC60FC"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Společně k bezpečí, z.s.</w:t>
            </w:r>
          </w:p>
        </w:tc>
        <w:tc>
          <w:tcPr>
            <w:tcW w:w="3685" w:type="dxa"/>
            <w:tcBorders>
              <w:top w:val="nil"/>
              <w:left w:val="nil"/>
              <w:bottom w:val="single" w:sz="4" w:space="0" w:color="auto"/>
              <w:right w:val="single" w:sz="4" w:space="0" w:color="auto"/>
            </w:tcBorders>
            <w:noWrap/>
            <w:vAlign w:val="bottom"/>
            <w:hideMark/>
          </w:tcPr>
          <w:p w14:paraId="1E514F02"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Tréninkový program EFEKTIVNÍ ŘEDITEL</w:t>
            </w:r>
          </w:p>
        </w:tc>
        <w:tc>
          <w:tcPr>
            <w:tcW w:w="3402" w:type="dxa"/>
            <w:tcBorders>
              <w:top w:val="nil"/>
              <w:left w:val="nil"/>
              <w:bottom w:val="single" w:sz="4" w:space="0" w:color="auto"/>
              <w:right w:val="single" w:sz="4" w:space="0" w:color="auto"/>
            </w:tcBorders>
            <w:noWrap/>
            <w:vAlign w:val="bottom"/>
            <w:hideMark/>
          </w:tcPr>
          <w:p w14:paraId="24FD0C49"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L. Petrášová</w:t>
            </w:r>
          </w:p>
        </w:tc>
      </w:tr>
      <w:tr w:rsidR="00D14B52" w:rsidRPr="002E51C5" w14:paraId="6CE182D4"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4945C01D"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Společně k bezpečí, z.s.</w:t>
            </w:r>
          </w:p>
        </w:tc>
        <w:tc>
          <w:tcPr>
            <w:tcW w:w="3685" w:type="dxa"/>
            <w:tcBorders>
              <w:top w:val="nil"/>
              <w:left w:val="nil"/>
              <w:bottom w:val="single" w:sz="4" w:space="0" w:color="auto"/>
              <w:right w:val="single" w:sz="4" w:space="0" w:color="auto"/>
            </w:tcBorders>
            <w:noWrap/>
            <w:vAlign w:val="bottom"/>
            <w:hideMark/>
          </w:tcPr>
          <w:p w14:paraId="13E7F693" w14:textId="7F2E9585"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Vedení výslechu ve škole</w:t>
            </w:r>
          </w:p>
        </w:tc>
        <w:tc>
          <w:tcPr>
            <w:tcW w:w="3402" w:type="dxa"/>
            <w:tcBorders>
              <w:top w:val="nil"/>
              <w:left w:val="nil"/>
              <w:bottom w:val="single" w:sz="4" w:space="0" w:color="auto"/>
              <w:right w:val="single" w:sz="4" w:space="0" w:color="auto"/>
            </w:tcBorders>
            <w:noWrap/>
            <w:vAlign w:val="bottom"/>
            <w:hideMark/>
          </w:tcPr>
          <w:p w14:paraId="09E9E421" w14:textId="61B129B7" w:rsidR="00D14B52" w:rsidRPr="002E51C5" w:rsidRDefault="00624A15" w:rsidP="002E51C5">
            <w:pPr>
              <w:spacing w:after="0" w:line="240" w:lineRule="auto"/>
              <w:rPr>
                <w:rFonts w:ascii="Calibri" w:eastAsia="Times New Roman" w:hAnsi="Calibri" w:cs="Calibri"/>
                <w:color w:val="000000"/>
                <w:kern w:val="0"/>
                <w:lang w:eastAsia="cs-CZ"/>
                <w14:ligatures w14:val="none"/>
              </w:rPr>
            </w:pPr>
            <w:r>
              <w:rPr>
                <w:rFonts w:ascii="Calibri" w:eastAsia="Times New Roman" w:hAnsi="Calibri" w:cs="Calibri"/>
                <w:color w:val="000000"/>
                <w:kern w:val="0"/>
                <w:lang w:eastAsia="cs-CZ"/>
                <w14:ligatures w14:val="none"/>
              </w:rPr>
              <w:t>Všichni</w:t>
            </w:r>
            <w:r w:rsidR="00A010D5">
              <w:rPr>
                <w:rFonts w:ascii="Calibri" w:eastAsia="Times New Roman" w:hAnsi="Calibri" w:cs="Calibri"/>
                <w:color w:val="000000"/>
                <w:kern w:val="0"/>
                <w:lang w:eastAsia="cs-CZ"/>
                <w14:ligatures w14:val="none"/>
              </w:rPr>
              <w:t xml:space="preserve"> PP</w:t>
            </w:r>
          </w:p>
        </w:tc>
      </w:tr>
      <w:tr w:rsidR="00D14B52" w:rsidRPr="002E51C5" w14:paraId="6269C7C1"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2264EBBD"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Měníme svět dětem</w:t>
            </w:r>
          </w:p>
        </w:tc>
        <w:tc>
          <w:tcPr>
            <w:tcW w:w="3685" w:type="dxa"/>
            <w:tcBorders>
              <w:top w:val="nil"/>
              <w:left w:val="nil"/>
              <w:bottom w:val="single" w:sz="4" w:space="0" w:color="auto"/>
              <w:right w:val="single" w:sz="4" w:space="0" w:color="auto"/>
            </w:tcBorders>
            <w:noWrap/>
            <w:vAlign w:val="bottom"/>
            <w:hideMark/>
          </w:tcPr>
          <w:p w14:paraId="14B47AB8"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JARO 2025 ve ŠD a klubu</w:t>
            </w:r>
          </w:p>
        </w:tc>
        <w:tc>
          <w:tcPr>
            <w:tcW w:w="3402" w:type="dxa"/>
            <w:tcBorders>
              <w:top w:val="nil"/>
              <w:left w:val="nil"/>
              <w:bottom w:val="single" w:sz="4" w:space="0" w:color="auto"/>
              <w:right w:val="single" w:sz="4" w:space="0" w:color="auto"/>
            </w:tcBorders>
            <w:noWrap/>
            <w:vAlign w:val="bottom"/>
            <w:hideMark/>
          </w:tcPr>
          <w:p w14:paraId="7976ECDD"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Pavla Poláková</w:t>
            </w:r>
          </w:p>
        </w:tc>
      </w:tr>
      <w:tr w:rsidR="00D14B52" w:rsidRPr="002E51C5" w14:paraId="4688877C"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0F211F7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Strategie pro školy</w:t>
            </w:r>
          </w:p>
        </w:tc>
        <w:tc>
          <w:tcPr>
            <w:tcW w:w="3685" w:type="dxa"/>
            <w:tcBorders>
              <w:top w:val="nil"/>
              <w:left w:val="nil"/>
              <w:bottom w:val="single" w:sz="4" w:space="0" w:color="auto"/>
              <w:right w:val="single" w:sz="4" w:space="0" w:color="auto"/>
            </w:tcBorders>
            <w:noWrap/>
            <w:vAlign w:val="bottom"/>
            <w:hideMark/>
          </w:tcPr>
          <w:p w14:paraId="04C1D93A" w14:textId="51007295"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Strategické plánování a rozhodování ve vzděl.</w:t>
            </w:r>
            <w:r w:rsidR="00DB07A5">
              <w:rPr>
                <w:rFonts w:ascii="Calibri" w:eastAsia="Times New Roman" w:hAnsi="Calibri" w:cs="Calibri"/>
                <w:color w:val="000000"/>
                <w:kern w:val="0"/>
                <w:lang w:eastAsia="cs-CZ"/>
                <w14:ligatures w14:val="none"/>
              </w:rPr>
              <w:t xml:space="preserve"> </w:t>
            </w:r>
            <w:r w:rsidRPr="002E51C5">
              <w:rPr>
                <w:rFonts w:ascii="Calibri" w:eastAsia="Times New Roman" w:hAnsi="Calibri" w:cs="Calibri"/>
                <w:color w:val="000000"/>
                <w:kern w:val="0"/>
                <w:lang w:eastAsia="cs-CZ"/>
                <w14:ligatures w14:val="none"/>
              </w:rPr>
              <w:t>organizacích</w:t>
            </w:r>
          </w:p>
        </w:tc>
        <w:tc>
          <w:tcPr>
            <w:tcW w:w="3402" w:type="dxa"/>
            <w:tcBorders>
              <w:top w:val="nil"/>
              <w:left w:val="nil"/>
              <w:bottom w:val="single" w:sz="4" w:space="0" w:color="auto"/>
              <w:right w:val="single" w:sz="4" w:space="0" w:color="auto"/>
            </w:tcBorders>
            <w:noWrap/>
            <w:vAlign w:val="bottom"/>
            <w:hideMark/>
          </w:tcPr>
          <w:p w14:paraId="6001F7B3"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M. Kaslová</w:t>
            </w:r>
          </w:p>
        </w:tc>
      </w:tr>
      <w:tr w:rsidR="00D14B52" w:rsidRPr="002E51C5" w14:paraId="13A7D9F1"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7EC28AB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Společně k bezpečí, z.s.</w:t>
            </w:r>
          </w:p>
        </w:tc>
        <w:tc>
          <w:tcPr>
            <w:tcW w:w="3685" w:type="dxa"/>
            <w:tcBorders>
              <w:top w:val="nil"/>
              <w:left w:val="nil"/>
              <w:bottom w:val="single" w:sz="4" w:space="0" w:color="auto"/>
              <w:right w:val="single" w:sz="4" w:space="0" w:color="auto"/>
            </w:tcBorders>
            <w:noWrap/>
            <w:vAlign w:val="bottom"/>
            <w:hideMark/>
          </w:tcPr>
          <w:p w14:paraId="08518E0B"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Školní metodik prevence</w:t>
            </w:r>
          </w:p>
        </w:tc>
        <w:tc>
          <w:tcPr>
            <w:tcW w:w="3402" w:type="dxa"/>
            <w:tcBorders>
              <w:top w:val="nil"/>
              <w:left w:val="nil"/>
              <w:bottom w:val="single" w:sz="4" w:space="0" w:color="auto"/>
              <w:right w:val="single" w:sz="4" w:space="0" w:color="auto"/>
            </w:tcBorders>
            <w:noWrap/>
            <w:vAlign w:val="bottom"/>
            <w:hideMark/>
          </w:tcPr>
          <w:p w14:paraId="3F615287"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L. Petrášová</w:t>
            </w:r>
          </w:p>
        </w:tc>
      </w:tr>
      <w:tr w:rsidR="00D14B52" w:rsidRPr="002E51C5" w14:paraId="0CB7C427"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29609E50"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Společně k bezpečí, z.s.</w:t>
            </w:r>
          </w:p>
        </w:tc>
        <w:tc>
          <w:tcPr>
            <w:tcW w:w="3685" w:type="dxa"/>
            <w:tcBorders>
              <w:top w:val="nil"/>
              <w:left w:val="nil"/>
              <w:bottom w:val="single" w:sz="4" w:space="0" w:color="auto"/>
              <w:right w:val="single" w:sz="4" w:space="0" w:color="auto"/>
            </w:tcBorders>
            <w:noWrap/>
            <w:vAlign w:val="bottom"/>
            <w:hideMark/>
          </w:tcPr>
          <w:p w14:paraId="7AA61988" w14:textId="159A5C23"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Vyšetřování šikany III.</w:t>
            </w:r>
            <w:r w:rsidR="008163F5" w:rsidRPr="002D65FD">
              <w:rPr>
                <w:rFonts w:ascii="Calibri" w:eastAsia="Times New Roman" w:hAnsi="Calibri" w:cs="Calibri"/>
                <w:color w:val="000000"/>
                <w:kern w:val="0"/>
                <w:lang w:eastAsia="cs-CZ"/>
                <w14:ligatures w14:val="none"/>
              </w:rPr>
              <w:t xml:space="preserve"> </w:t>
            </w:r>
            <w:r w:rsidRPr="002E51C5">
              <w:rPr>
                <w:rFonts w:ascii="Calibri" w:eastAsia="Times New Roman" w:hAnsi="Calibri" w:cs="Calibri"/>
                <w:color w:val="000000"/>
                <w:kern w:val="0"/>
                <w:lang w:eastAsia="cs-CZ"/>
                <w14:ligatures w14:val="none"/>
              </w:rPr>
              <w:t>díl</w:t>
            </w:r>
          </w:p>
        </w:tc>
        <w:tc>
          <w:tcPr>
            <w:tcW w:w="3402" w:type="dxa"/>
            <w:tcBorders>
              <w:top w:val="nil"/>
              <w:left w:val="nil"/>
              <w:bottom w:val="single" w:sz="4" w:space="0" w:color="auto"/>
              <w:right w:val="single" w:sz="4" w:space="0" w:color="auto"/>
            </w:tcBorders>
            <w:noWrap/>
            <w:vAlign w:val="bottom"/>
            <w:hideMark/>
          </w:tcPr>
          <w:p w14:paraId="7ED6AD00" w14:textId="5D0694CB" w:rsidR="00D14B52" w:rsidRPr="002E51C5" w:rsidRDefault="00A010D5" w:rsidP="002E51C5">
            <w:pPr>
              <w:spacing w:after="0" w:line="240" w:lineRule="auto"/>
              <w:rPr>
                <w:rFonts w:ascii="Calibri" w:eastAsia="Times New Roman" w:hAnsi="Calibri" w:cs="Calibri"/>
                <w:color w:val="000000"/>
                <w:kern w:val="0"/>
                <w:lang w:eastAsia="cs-CZ"/>
                <w14:ligatures w14:val="none"/>
              </w:rPr>
            </w:pPr>
            <w:r>
              <w:rPr>
                <w:rFonts w:ascii="Calibri" w:eastAsia="Times New Roman" w:hAnsi="Calibri" w:cs="Calibri"/>
                <w:color w:val="000000"/>
                <w:kern w:val="0"/>
                <w:lang w:eastAsia="cs-CZ"/>
                <w14:ligatures w14:val="none"/>
              </w:rPr>
              <w:t>Vybraní PP</w:t>
            </w:r>
            <w:r w:rsidR="00D14B52" w:rsidRPr="002E51C5">
              <w:rPr>
                <w:rFonts w:ascii="Calibri" w:eastAsia="Times New Roman" w:hAnsi="Calibri" w:cs="Calibri"/>
                <w:color w:val="000000"/>
                <w:kern w:val="0"/>
                <w:lang w:eastAsia="cs-CZ"/>
                <w14:ligatures w14:val="none"/>
              </w:rPr>
              <w:t xml:space="preserve"> </w:t>
            </w:r>
          </w:p>
        </w:tc>
      </w:tr>
      <w:tr w:rsidR="00D14B52" w:rsidRPr="002E51C5" w14:paraId="1325B45D"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00ECB60F"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Tatiana Svatošová</w:t>
            </w:r>
          </w:p>
        </w:tc>
        <w:tc>
          <w:tcPr>
            <w:tcW w:w="3685" w:type="dxa"/>
            <w:tcBorders>
              <w:top w:val="nil"/>
              <w:left w:val="nil"/>
              <w:bottom w:val="single" w:sz="4" w:space="0" w:color="auto"/>
              <w:right w:val="single" w:sz="4" w:space="0" w:color="auto"/>
            </w:tcBorders>
            <w:noWrap/>
            <w:vAlign w:val="bottom"/>
            <w:hideMark/>
          </w:tcPr>
          <w:p w14:paraId="1410FF2C"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Metody vědomé stopy pohybu</w:t>
            </w:r>
          </w:p>
        </w:tc>
        <w:tc>
          <w:tcPr>
            <w:tcW w:w="3402" w:type="dxa"/>
            <w:tcBorders>
              <w:top w:val="nil"/>
              <w:left w:val="nil"/>
              <w:bottom w:val="single" w:sz="4" w:space="0" w:color="auto"/>
              <w:right w:val="single" w:sz="4" w:space="0" w:color="auto"/>
            </w:tcBorders>
            <w:noWrap/>
            <w:vAlign w:val="bottom"/>
            <w:hideMark/>
          </w:tcPr>
          <w:p w14:paraId="5B5CD35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M. Kaslová</w:t>
            </w:r>
          </w:p>
        </w:tc>
      </w:tr>
      <w:tr w:rsidR="00D14B52" w:rsidRPr="002E51C5" w14:paraId="6B96FCA0"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288506E3"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RSM Payroll Centre CZ</w:t>
            </w:r>
          </w:p>
        </w:tc>
        <w:tc>
          <w:tcPr>
            <w:tcW w:w="3685" w:type="dxa"/>
            <w:tcBorders>
              <w:top w:val="nil"/>
              <w:left w:val="nil"/>
              <w:bottom w:val="single" w:sz="4" w:space="0" w:color="auto"/>
              <w:right w:val="single" w:sz="4" w:space="0" w:color="auto"/>
            </w:tcBorders>
            <w:noWrap/>
            <w:vAlign w:val="bottom"/>
            <w:hideMark/>
          </w:tcPr>
          <w:p w14:paraId="126607A9" w14:textId="5A9C2643"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Jarní e-konference - 1.</w:t>
            </w:r>
            <w:r w:rsidR="009234F5">
              <w:rPr>
                <w:rFonts w:ascii="Calibri" w:eastAsia="Times New Roman" w:hAnsi="Calibri" w:cs="Calibri"/>
                <w:color w:val="000000"/>
                <w:kern w:val="0"/>
                <w:lang w:eastAsia="cs-CZ"/>
                <w14:ligatures w14:val="none"/>
              </w:rPr>
              <w:t xml:space="preserve"> </w:t>
            </w:r>
            <w:r w:rsidRPr="002E51C5">
              <w:rPr>
                <w:rFonts w:ascii="Calibri" w:eastAsia="Times New Roman" w:hAnsi="Calibri" w:cs="Calibri"/>
                <w:color w:val="000000"/>
                <w:kern w:val="0"/>
                <w:lang w:eastAsia="cs-CZ"/>
                <w14:ligatures w14:val="none"/>
              </w:rPr>
              <w:t>přednáška</w:t>
            </w:r>
          </w:p>
        </w:tc>
        <w:tc>
          <w:tcPr>
            <w:tcW w:w="3402" w:type="dxa"/>
            <w:tcBorders>
              <w:top w:val="nil"/>
              <w:left w:val="nil"/>
              <w:bottom w:val="single" w:sz="4" w:space="0" w:color="auto"/>
              <w:right w:val="single" w:sz="4" w:space="0" w:color="auto"/>
            </w:tcBorders>
            <w:noWrap/>
            <w:vAlign w:val="bottom"/>
            <w:hideMark/>
          </w:tcPr>
          <w:p w14:paraId="1E2E26E6" w14:textId="0C335814" w:rsidR="00D14B52" w:rsidRPr="00A85960" w:rsidRDefault="00D14B52" w:rsidP="002E51C5">
            <w:pPr>
              <w:spacing w:after="0" w:line="240" w:lineRule="auto"/>
              <w:rPr>
                <w:rFonts w:ascii="Calibri" w:eastAsia="Times New Roman" w:hAnsi="Calibri" w:cs="Calibri"/>
                <w:color w:val="EE0000"/>
                <w:kern w:val="0"/>
                <w:lang w:eastAsia="cs-CZ"/>
                <w14:ligatures w14:val="none"/>
              </w:rPr>
            </w:pPr>
            <w:r w:rsidRPr="00621818">
              <w:rPr>
                <w:rFonts w:ascii="Calibri" w:eastAsia="Times New Roman" w:hAnsi="Calibri" w:cs="Calibri"/>
                <w:kern w:val="0"/>
                <w:lang w:eastAsia="cs-CZ"/>
                <w14:ligatures w14:val="none"/>
              </w:rPr>
              <w:t> </w:t>
            </w:r>
            <w:r w:rsidR="00496EC9" w:rsidRPr="00621818">
              <w:rPr>
                <w:rFonts w:ascii="Calibri" w:eastAsia="Times New Roman" w:hAnsi="Calibri" w:cs="Calibri"/>
                <w:kern w:val="0"/>
                <w:lang w:eastAsia="cs-CZ"/>
                <w14:ligatures w14:val="none"/>
              </w:rPr>
              <w:t>J. Švátorová</w:t>
            </w:r>
          </w:p>
        </w:tc>
      </w:tr>
      <w:tr w:rsidR="00D14B52" w:rsidRPr="002E51C5" w14:paraId="3C378D53"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1A667360"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RSM Payroll Centre CZ</w:t>
            </w:r>
          </w:p>
        </w:tc>
        <w:tc>
          <w:tcPr>
            <w:tcW w:w="3685" w:type="dxa"/>
            <w:tcBorders>
              <w:top w:val="nil"/>
              <w:left w:val="nil"/>
              <w:bottom w:val="single" w:sz="4" w:space="0" w:color="auto"/>
              <w:right w:val="single" w:sz="4" w:space="0" w:color="auto"/>
            </w:tcBorders>
            <w:noWrap/>
            <w:vAlign w:val="bottom"/>
            <w:hideMark/>
          </w:tcPr>
          <w:p w14:paraId="6764D70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Prevence chyb při práci s programem AVENSIO</w:t>
            </w:r>
          </w:p>
        </w:tc>
        <w:tc>
          <w:tcPr>
            <w:tcW w:w="3402" w:type="dxa"/>
            <w:tcBorders>
              <w:top w:val="nil"/>
              <w:left w:val="nil"/>
              <w:bottom w:val="single" w:sz="4" w:space="0" w:color="auto"/>
              <w:right w:val="single" w:sz="4" w:space="0" w:color="auto"/>
            </w:tcBorders>
            <w:noWrap/>
            <w:vAlign w:val="bottom"/>
            <w:hideMark/>
          </w:tcPr>
          <w:p w14:paraId="347D0BB9" w14:textId="4BF9D2F9" w:rsidR="00D14B52" w:rsidRPr="00A85960" w:rsidRDefault="00D14B52" w:rsidP="002E51C5">
            <w:pPr>
              <w:spacing w:after="0" w:line="240" w:lineRule="auto"/>
              <w:rPr>
                <w:rFonts w:ascii="Calibri" w:eastAsia="Times New Roman" w:hAnsi="Calibri" w:cs="Calibri"/>
                <w:color w:val="EE0000"/>
                <w:kern w:val="0"/>
                <w:lang w:eastAsia="cs-CZ"/>
                <w14:ligatures w14:val="none"/>
              </w:rPr>
            </w:pPr>
            <w:r w:rsidRPr="00A85960">
              <w:rPr>
                <w:rFonts w:ascii="Calibri" w:eastAsia="Times New Roman" w:hAnsi="Calibri" w:cs="Calibri"/>
                <w:color w:val="EE0000"/>
                <w:kern w:val="0"/>
                <w:lang w:eastAsia="cs-CZ"/>
                <w14:ligatures w14:val="none"/>
              </w:rPr>
              <w:t> </w:t>
            </w:r>
            <w:r w:rsidR="00496EC9" w:rsidRPr="00A07804">
              <w:rPr>
                <w:rFonts w:ascii="Calibri" w:eastAsia="Times New Roman" w:hAnsi="Calibri" w:cs="Calibri"/>
                <w:kern w:val="0"/>
                <w:lang w:eastAsia="cs-CZ"/>
                <w14:ligatures w14:val="none"/>
              </w:rPr>
              <w:t>J. Švátorová</w:t>
            </w:r>
          </w:p>
        </w:tc>
      </w:tr>
      <w:tr w:rsidR="00D14B52" w:rsidRPr="002E51C5" w14:paraId="6B0C8302"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3A35902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NPI ČR</w:t>
            </w:r>
          </w:p>
        </w:tc>
        <w:tc>
          <w:tcPr>
            <w:tcW w:w="3685" w:type="dxa"/>
            <w:tcBorders>
              <w:top w:val="nil"/>
              <w:left w:val="nil"/>
              <w:bottom w:val="single" w:sz="4" w:space="0" w:color="auto"/>
              <w:right w:val="single" w:sz="4" w:space="0" w:color="auto"/>
            </w:tcBorders>
            <w:noWrap/>
            <w:vAlign w:val="bottom"/>
            <w:hideMark/>
          </w:tcPr>
          <w:p w14:paraId="33E9052F"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Pedagogický time management</w:t>
            </w:r>
          </w:p>
        </w:tc>
        <w:tc>
          <w:tcPr>
            <w:tcW w:w="3402" w:type="dxa"/>
            <w:tcBorders>
              <w:top w:val="nil"/>
              <w:left w:val="nil"/>
              <w:bottom w:val="single" w:sz="4" w:space="0" w:color="auto"/>
              <w:right w:val="single" w:sz="4" w:space="0" w:color="auto"/>
            </w:tcBorders>
            <w:noWrap/>
            <w:vAlign w:val="bottom"/>
            <w:hideMark/>
          </w:tcPr>
          <w:p w14:paraId="6B605E3F" w14:textId="4CAFA8EC"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 </w:t>
            </w:r>
            <w:r w:rsidR="00A85960">
              <w:rPr>
                <w:rFonts w:ascii="Calibri" w:eastAsia="Times New Roman" w:hAnsi="Calibri" w:cs="Calibri"/>
                <w:color w:val="000000"/>
                <w:kern w:val="0"/>
                <w:lang w:eastAsia="cs-CZ"/>
                <w14:ligatures w14:val="none"/>
              </w:rPr>
              <w:t>Mgr. L. Petrášová</w:t>
            </w:r>
          </w:p>
        </w:tc>
      </w:tr>
      <w:tr w:rsidR="00D14B52" w:rsidRPr="002E51C5" w14:paraId="7E79D5F1"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5A0AC1C3"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NPI ČR</w:t>
            </w:r>
          </w:p>
        </w:tc>
        <w:tc>
          <w:tcPr>
            <w:tcW w:w="3685" w:type="dxa"/>
            <w:tcBorders>
              <w:top w:val="nil"/>
              <w:left w:val="nil"/>
              <w:bottom w:val="single" w:sz="4" w:space="0" w:color="auto"/>
              <w:right w:val="single" w:sz="4" w:space="0" w:color="auto"/>
            </w:tcBorders>
            <w:noWrap/>
            <w:vAlign w:val="bottom"/>
            <w:hideMark/>
          </w:tcPr>
          <w:p w14:paraId="69B82E2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Program pro pracovníky ŠPP a AP</w:t>
            </w:r>
          </w:p>
        </w:tc>
        <w:tc>
          <w:tcPr>
            <w:tcW w:w="3402" w:type="dxa"/>
            <w:tcBorders>
              <w:top w:val="nil"/>
              <w:left w:val="nil"/>
              <w:bottom w:val="single" w:sz="4" w:space="0" w:color="auto"/>
              <w:right w:val="single" w:sz="4" w:space="0" w:color="auto"/>
            </w:tcBorders>
            <w:noWrap/>
            <w:vAlign w:val="bottom"/>
            <w:hideMark/>
          </w:tcPr>
          <w:p w14:paraId="2DF72CAE" w14:textId="5AC743B0"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 </w:t>
            </w:r>
            <w:r w:rsidR="00A85960">
              <w:rPr>
                <w:rFonts w:ascii="Calibri" w:eastAsia="Times New Roman" w:hAnsi="Calibri" w:cs="Calibri"/>
                <w:color w:val="000000"/>
                <w:kern w:val="0"/>
                <w:lang w:eastAsia="cs-CZ"/>
                <w14:ligatures w14:val="none"/>
              </w:rPr>
              <w:t>Mgr. L. Petrášová</w:t>
            </w:r>
          </w:p>
        </w:tc>
      </w:tr>
      <w:tr w:rsidR="00D14B52" w:rsidRPr="002E51C5" w14:paraId="14A9ACEB"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23116A60"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Měníme svět dětem</w:t>
            </w:r>
          </w:p>
        </w:tc>
        <w:tc>
          <w:tcPr>
            <w:tcW w:w="3685" w:type="dxa"/>
            <w:tcBorders>
              <w:top w:val="nil"/>
              <w:left w:val="nil"/>
              <w:bottom w:val="single" w:sz="4" w:space="0" w:color="auto"/>
              <w:right w:val="single" w:sz="4" w:space="0" w:color="auto"/>
            </w:tcBorders>
            <w:noWrap/>
            <w:vAlign w:val="bottom"/>
            <w:hideMark/>
          </w:tcPr>
          <w:p w14:paraId="6E2AA709"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LÉTO 2025 ve ŠD a klubu</w:t>
            </w:r>
          </w:p>
        </w:tc>
        <w:tc>
          <w:tcPr>
            <w:tcW w:w="3402" w:type="dxa"/>
            <w:tcBorders>
              <w:top w:val="nil"/>
              <w:left w:val="nil"/>
              <w:bottom w:val="single" w:sz="4" w:space="0" w:color="auto"/>
              <w:right w:val="single" w:sz="4" w:space="0" w:color="auto"/>
            </w:tcBorders>
            <w:noWrap/>
            <w:vAlign w:val="bottom"/>
            <w:hideMark/>
          </w:tcPr>
          <w:p w14:paraId="22CFB043"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Pavla Poláková</w:t>
            </w:r>
          </w:p>
        </w:tc>
      </w:tr>
      <w:tr w:rsidR="00D14B52" w:rsidRPr="002E51C5" w14:paraId="6A5A389D"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4C5B7E26"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PaedDr. Pavel Pavelka</w:t>
            </w:r>
          </w:p>
        </w:tc>
        <w:tc>
          <w:tcPr>
            <w:tcW w:w="3685" w:type="dxa"/>
            <w:tcBorders>
              <w:top w:val="nil"/>
              <w:left w:val="nil"/>
              <w:bottom w:val="single" w:sz="4" w:space="0" w:color="auto"/>
              <w:right w:val="single" w:sz="4" w:space="0" w:color="auto"/>
            </w:tcBorders>
            <w:noWrap/>
            <w:vAlign w:val="bottom"/>
            <w:hideMark/>
          </w:tcPr>
          <w:p w14:paraId="6D035C48"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BAKALÁŘI - zápis do 1.r. - novinky</w:t>
            </w:r>
          </w:p>
        </w:tc>
        <w:tc>
          <w:tcPr>
            <w:tcW w:w="3402" w:type="dxa"/>
            <w:tcBorders>
              <w:top w:val="nil"/>
              <w:left w:val="nil"/>
              <w:bottom w:val="single" w:sz="4" w:space="0" w:color="auto"/>
              <w:right w:val="single" w:sz="4" w:space="0" w:color="auto"/>
            </w:tcBorders>
            <w:noWrap/>
            <w:vAlign w:val="bottom"/>
            <w:hideMark/>
          </w:tcPr>
          <w:p w14:paraId="2EE034E6"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M. Kaslová</w:t>
            </w:r>
          </w:p>
        </w:tc>
      </w:tr>
      <w:tr w:rsidR="00D14B52" w:rsidRPr="002E51C5" w14:paraId="2AE8CC7D"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223ACFCE"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Dita Olchavová</w:t>
            </w:r>
          </w:p>
        </w:tc>
        <w:tc>
          <w:tcPr>
            <w:tcW w:w="3685" w:type="dxa"/>
            <w:tcBorders>
              <w:top w:val="nil"/>
              <w:left w:val="nil"/>
              <w:bottom w:val="single" w:sz="4" w:space="0" w:color="auto"/>
              <w:right w:val="single" w:sz="4" w:space="0" w:color="auto"/>
            </w:tcBorders>
            <w:noWrap/>
            <w:vAlign w:val="bottom"/>
            <w:hideMark/>
          </w:tcPr>
          <w:p w14:paraId="4542D379"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Tisíc věcí, co nás trápí ŠD</w:t>
            </w:r>
          </w:p>
        </w:tc>
        <w:tc>
          <w:tcPr>
            <w:tcW w:w="3402" w:type="dxa"/>
            <w:tcBorders>
              <w:top w:val="nil"/>
              <w:left w:val="nil"/>
              <w:bottom w:val="single" w:sz="4" w:space="0" w:color="auto"/>
              <w:right w:val="single" w:sz="4" w:space="0" w:color="auto"/>
            </w:tcBorders>
            <w:noWrap/>
            <w:vAlign w:val="bottom"/>
            <w:hideMark/>
          </w:tcPr>
          <w:p w14:paraId="3399B606" w14:textId="317AE2E5" w:rsidR="00D14B52" w:rsidRPr="002E51C5" w:rsidRDefault="00394B2E"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Mgr. M. Kaslová</w:t>
            </w:r>
          </w:p>
        </w:tc>
      </w:tr>
      <w:tr w:rsidR="00D14B52" w:rsidRPr="002E51C5" w14:paraId="18EA0387"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hideMark/>
          </w:tcPr>
          <w:p w14:paraId="3FF995C0"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Společně k bezpečí, z.s.</w:t>
            </w:r>
          </w:p>
        </w:tc>
        <w:tc>
          <w:tcPr>
            <w:tcW w:w="3685" w:type="dxa"/>
            <w:tcBorders>
              <w:top w:val="nil"/>
              <w:left w:val="nil"/>
              <w:bottom w:val="single" w:sz="4" w:space="0" w:color="auto"/>
              <w:right w:val="single" w:sz="4" w:space="0" w:color="auto"/>
            </w:tcBorders>
            <w:noWrap/>
            <w:vAlign w:val="bottom"/>
            <w:hideMark/>
          </w:tcPr>
          <w:p w14:paraId="64F2C562"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Ředitelská terapie</w:t>
            </w:r>
          </w:p>
        </w:tc>
        <w:tc>
          <w:tcPr>
            <w:tcW w:w="3402" w:type="dxa"/>
            <w:tcBorders>
              <w:top w:val="nil"/>
              <w:left w:val="nil"/>
              <w:bottom w:val="single" w:sz="4" w:space="0" w:color="auto"/>
              <w:right w:val="single" w:sz="4" w:space="0" w:color="auto"/>
            </w:tcBorders>
            <w:noWrap/>
            <w:vAlign w:val="bottom"/>
            <w:hideMark/>
          </w:tcPr>
          <w:p w14:paraId="05E0B770"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Mgr. L. Petrášová</w:t>
            </w:r>
          </w:p>
        </w:tc>
      </w:tr>
      <w:tr w:rsidR="00D14B52" w:rsidRPr="002E51C5" w14:paraId="11F09E66" w14:textId="77777777" w:rsidTr="00DB5D91">
        <w:trPr>
          <w:trHeight w:val="300"/>
        </w:trPr>
        <w:tc>
          <w:tcPr>
            <w:tcW w:w="1980" w:type="dxa"/>
            <w:tcBorders>
              <w:top w:val="nil"/>
              <w:left w:val="single" w:sz="4" w:space="0" w:color="auto"/>
              <w:bottom w:val="nil"/>
              <w:right w:val="single" w:sz="4" w:space="0" w:color="auto"/>
            </w:tcBorders>
            <w:noWrap/>
            <w:vAlign w:val="bottom"/>
            <w:hideMark/>
          </w:tcPr>
          <w:p w14:paraId="64962297"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Společně k bezpečí, z.s.</w:t>
            </w:r>
          </w:p>
        </w:tc>
        <w:tc>
          <w:tcPr>
            <w:tcW w:w="3685" w:type="dxa"/>
            <w:tcBorders>
              <w:top w:val="nil"/>
              <w:left w:val="nil"/>
              <w:bottom w:val="nil"/>
              <w:right w:val="single" w:sz="4" w:space="0" w:color="auto"/>
            </w:tcBorders>
            <w:noWrap/>
            <w:vAlign w:val="bottom"/>
            <w:hideMark/>
          </w:tcPr>
          <w:p w14:paraId="6EB9DECF" w14:textId="2103BE0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Chronický stěžovatel</w:t>
            </w:r>
          </w:p>
        </w:tc>
        <w:tc>
          <w:tcPr>
            <w:tcW w:w="3402" w:type="dxa"/>
            <w:tcBorders>
              <w:top w:val="nil"/>
              <w:left w:val="nil"/>
              <w:bottom w:val="nil"/>
              <w:right w:val="single" w:sz="4" w:space="0" w:color="auto"/>
            </w:tcBorders>
            <w:noWrap/>
            <w:vAlign w:val="bottom"/>
            <w:hideMark/>
          </w:tcPr>
          <w:p w14:paraId="49B3CDF2" w14:textId="77777777" w:rsidR="00D14B52" w:rsidRPr="002E51C5" w:rsidRDefault="00D14B52" w:rsidP="002E51C5">
            <w:pPr>
              <w:spacing w:after="0" w:line="240" w:lineRule="auto"/>
              <w:rPr>
                <w:rFonts w:ascii="Calibri" w:eastAsia="Times New Roman" w:hAnsi="Calibri" w:cs="Calibri"/>
                <w:color w:val="000000"/>
                <w:kern w:val="0"/>
                <w:lang w:eastAsia="cs-CZ"/>
                <w14:ligatures w14:val="none"/>
              </w:rPr>
            </w:pPr>
            <w:r w:rsidRPr="002E51C5">
              <w:rPr>
                <w:rFonts w:ascii="Calibri" w:eastAsia="Times New Roman" w:hAnsi="Calibri" w:cs="Calibri"/>
                <w:color w:val="000000"/>
                <w:kern w:val="0"/>
                <w:lang w:eastAsia="cs-CZ"/>
                <w14:ligatures w14:val="none"/>
              </w:rPr>
              <w:t> </w:t>
            </w:r>
          </w:p>
        </w:tc>
      </w:tr>
      <w:tr w:rsidR="00DB5D91" w:rsidRPr="002E51C5" w14:paraId="50D098CB"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tcPr>
          <w:p w14:paraId="5B60CF3A" w14:textId="77777777" w:rsidR="00DB5D91" w:rsidRPr="00DE6618" w:rsidRDefault="00DB5D91" w:rsidP="002E51C5">
            <w:pPr>
              <w:spacing w:after="0" w:line="240" w:lineRule="auto"/>
              <w:rPr>
                <w:rFonts w:ascii="Calibri" w:eastAsia="Times New Roman" w:hAnsi="Calibri" w:cs="Calibri"/>
                <w:color w:val="000000"/>
                <w:kern w:val="0"/>
                <w:lang w:eastAsia="cs-CZ"/>
                <w14:ligatures w14:val="none"/>
              </w:rPr>
            </w:pPr>
          </w:p>
        </w:tc>
        <w:tc>
          <w:tcPr>
            <w:tcW w:w="3685" w:type="dxa"/>
            <w:tcBorders>
              <w:top w:val="nil"/>
              <w:left w:val="nil"/>
              <w:bottom w:val="single" w:sz="4" w:space="0" w:color="auto"/>
              <w:right w:val="single" w:sz="4" w:space="0" w:color="auto"/>
            </w:tcBorders>
            <w:noWrap/>
            <w:vAlign w:val="bottom"/>
          </w:tcPr>
          <w:p w14:paraId="2BFAD48A" w14:textId="77777777" w:rsidR="00DB5D91" w:rsidRPr="00DE6618" w:rsidRDefault="00DB5D91" w:rsidP="002E51C5">
            <w:pPr>
              <w:spacing w:after="0" w:line="240" w:lineRule="auto"/>
              <w:rPr>
                <w:rFonts w:ascii="Calibri" w:eastAsia="Times New Roman" w:hAnsi="Calibri" w:cs="Calibri"/>
                <w:color w:val="000000"/>
                <w:kern w:val="0"/>
                <w:lang w:eastAsia="cs-CZ"/>
                <w14:ligatures w14:val="none"/>
              </w:rPr>
            </w:pPr>
          </w:p>
        </w:tc>
        <w:tc>
          <w:tcPr>
            <w:tcW w:w="3402" w:type="dxa"/>
            <w:tcBorders>
              <w:top w:val="nil"/>
              <w:left w:val="nil"/>
              <w:bottom w:val="single" w:sz="4" w:space="0" w:color="auto"/>
              <w:right w:val="single" w:sz="4" w:space="0" w:color="auto"/>
            </w:tcBorders>
            <w:noWrap/>
            <w:vAlign w:val="bottom"/>
          </w:tcPr>
          <w:p w14:paraId="50B87E42" w14:textId="30D93B62" w:rsidR="00DB5D91" w:rsidRPr="00DE6618" w:rsidRDefault="00B527FE"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Všichni PP</w:t>
            </w:r>
          </w:p>
        </w:tc>
      </w:tr>
      <w:tr w:rsidR="00DB5D91" w:rsidRPr="002E51C5" w14:paraId="331AF891"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tcPr>
          <w:p w14:paraId="753FB35D" w14:textId="762CEB34" w:rsidR="00DB5D91" w:rsidRPr="00DE6618" w:rsidRDefault="005B674D"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NPI ČR</w:t>
            </w:r>
          </w:p>
        </w:tc>
        <w:tc>
          <w:tcPr>
            <w:tcW w:w="3685" w:type="dxa"/>
            <w:tcBorders>
              <w:top w:val="nil"/>
              <w:left w:val="nil"/>
              <w:bottom w:val="single" w:sz="4" w:space="0" w:color="auto"/>
              <w:right w:val="single" w:sz="4" w:space="0" w:color="auto"/>
            </w:tcBorders>
            <w:noWrap/>
            <w:vAlign w:val="bottom"/>
          </w:tcPr>
          <w:p w14:paraId="27D0E24F" w14:textId="099E9CD0" w:rsidR="00DB5D91" w:rsidRPr="00DE6618" w:rsidRDefault="0033252D"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Řešení konfliktní pedagogických situací</w:t>
            </w:r>
          </w:p>
        </w:tc>
        <w:tc>
          <w:tcPr>
            <w:tcW w:w="3402" w:type="dxa"/>
            <w:tcBorders>
              <w:top w:val="nil"/>
              <w:left w:val="nil"/>
              <w:bottom w:val="single" w:sz="4" w:space="0" w:color="auto"/>
              <w:right w:val="single" w:sz="4" w:space="0" w:color="auto"/>
            </w:tcBorders>
            <w:noWrap/>
            <w:vAlign w:val="bottom"/>
          </w:tcPr>
          <w:p w14:paraId="1386BD5B" w14:textId="393B74EE" w:rsidR="00DB5D91" w:rsidRPr="00DE6618" w:rsidRDefault="005B674D"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Všichni PP</w:t>
            </w:r>
          </w:p>
        </w:tc>
      </w:tr>
      <w:tr w:rsidR="00DB5D91" w:rsidRPr="002E51C5" w14:paraId="11D6B806"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tcPr>
          <w:p w14:paraId="58420A94" w14:textId="56880CD0" w:rsidR="00DB5D91" w:rsidRPr="00DE6618" w:rsidRDefault="00394A3F"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NPI ČR</w:t>
            </w:r>
          </w:p>
        </w:tc>
        <w:tc>
          <w:tcPr>
            <w:tcW w:w="3685" w:type="dxa"/>
            <w:tcBorders>
              <w:top w:val="nil"/>
              <w:left w:val="nil"/>
              <w:bottom w:val="single" w:sz="4" w:space="0" w:color="auto"/>
              <w:right w:val="single" w:sz="4" w:space="0" w:color="auto"/>
            </w:tcBorders>
            <w:noWrap/>
            <w:vAlign w:val="bottom"/>
          </w:tcPr>
          <w:p w14:paraId="789CC2B4" w14:textId="521CFD6C" w:rsidR="00DB5D91" w:rsidRPr="00DE6618" w:rsidRDefault="00394A3F"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Formativní hodnocení</w:t>
            </w:r>
          </w:p>
        </w:tc>
        <w:tc>
          <w:tcPr>
            <w:tcW w:w="3402" w:type="dxa"/>
            <w:tcBorders>
              <w:top w:val="nil"/>
              <w:left w:val="nil"/>
              <w:bottom w:val="single" w:sz="4" w:space="0" w:color="auto"/>
              <w:right w:val="single" w:sz="4" w:space="0" w:color="auto"/>
            </w:tcBorders>
            <w:noWrap/>
            <w:vAlign w:val="bottom"/>
          </w:tcPr>
          <w:p w14:paraId="30E665A8" w14:textId="5BC0272B" w:rsidR="00DB5D91" w:rsidRPr="00DE6618" w:rsidRDefault="00394A3F"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Všichni PP</w:t>
            </w:r>
          </w:p>
        </w:tc>
      </w:tr>
      <w:tr w:rsidR="005B386B" w:rsidRPr="002E51C5" w14:paraId="019F76AE"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tcPr>
          <w:p w14:paraId="76EC6FD3" w14:textId="1ED31151" w:rsidR="005B386B" w:rsidRPr="00DE6618" w:rsidRDefault="00FF0EBF" w:rsidP="002E51C5">
            <w:pPr>
              <w:spacing w:after="0" w:line="240" w:lineRule="auto"/>
              <w:rPr>
                <w:rFonts w:ascii="Calibri" w:eastAsia="Times New Roman" w:hAnsi="Calibri" w:cs="Calibri"/>
                <w:color w:val="000000"/>
                <w:kern w:val="0"/>
                <w:lang w:eastAsia="cs-CZ"/>
                <w14:ligatures w14:val="none"/>
              </w:rPr>
            </w:pPr>
            <w:r>
              <w:rPr>
                <w:rFonts w:ascii="Calibri" w:eastAsia="Times New Roman" w:hAnsi="Calibri" w:cs="Calibri"/>
                <w:color w:val="000000"/>
                <w:kern w:val="0"/>
                <w:lang w:eastAsia="cs-CZ"/>
                <w14:ligatures w14:val="none"/>
              </w:rPr>
              <w:t>FPE ZČU</w:t>
            </w:r>
          </w:p>
        </w:tc>
        <w:tc>
          <w:tcPr>
            <w:tcW w:w="3685" w:type="dxa"/>
            <w:tcBorders>
              <w:top w:val="nil"/>
              <w:left w:val="nil"/>
              <w:bottom w:val="single" w:sz="4" w:space="0" w:color="auto"/>
              <w:right w:val="single" w:sz="4" w:space="0" w:color="auto"/>
            </w:tcBorders>
            <w:noWrap/>
            <w:vAlign w:val="bottom"/>
          </w:tcPr>
          <w:p w14:paraId="678AF1C7" w14:textId="704853C7" w:rsidR="005B386B" w:rsidRPr="00DE6618" w:rsidRDefault="005B386B"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Lyžařský kurz pro instruktory</w:t>
            </w:r>
          </w:p>
        </w:tc>
        <w:tc>
          <w:tcPr>
            <w:tcW w:w="3402" w:type="dxa"/>
            <w:tcBorders>
              <w:top w:val="nil"/>
              <w:left w:val="nil"/>
              <w:bottom w:val="single" w:sz="4" w:space="0" w:color="auto"/>
              <w:right w:val="single" w:sz="4" w:space="0" w:color="auto"/>
            </w:tcBorders>
            <w:noWrap/>
            <w:vAlign w:val="bottom"/>
          </w:tcPr>
          <w:p w14:paraId="586A5082" w14:textId="1D745D50" w:rsidR="005B386B" w:rsidRPr="00DE6618" w:rsidRDefault="005B386B"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Mgr. L. Petrášová, Mgr. J. Poslední, Mgr. O. Malý</w:t>
            </w:r>
          </w:p>
        </w:tc>
      </w:tr>
      <w:tr w:rsidR="00DB5D91" w:rsidRPr="002E51C5" w14:paraId="3D3562B3"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tcPr>
          <w:p w14:paraId="2033ED64" w14:textId="0B1CF328" w:rsidR="00DB5D91" w:rsidRPr="00DE6618" w:rsidRDefault="00877469" w:rsidP="002E51C5">
            <w:pPr>
              <w:spacing w:after="0" w:line="240" w:lineRule="auto"/>
              <w:rPr>
                <w:rFonts w:ascii="Calibri" w:eastAsia="Times New Roman" w:hAnsi="Calibri" w:cs="Calibri"/>
                <w:color w:val="000000"/>
                <w:kern w:val="0"/>
                <w:lang w:eastAsia="cs-CZ"/>
                <w14:ligatures w14:val="none"/>
              </w:rPr>
            </w:pPr>
            <w:r>
              <w:rPr>
                <w:rFonts w:ascii="Calibri" w:eastAsia="Times New Roman" w:hAnsi="Calibri" w:cs="Calibri"/>
                <w:color w:val="000000"/>
                <w:kern w:val="0"/>
                <w:lang w:eastAsia="cs-CZ"/>
                <w14:ligatures w14:val="none"/>
              </w:rPr>
              <w:t>Česká spořitelna</w:t>
            </w:r>
          </w:p>
        </w:tc>
        <w:tc>
          <w:tcPr>
            <w:tcW w:w="3685" w:type="dxa"/>
            <w:tcBorders>
              <w:top w:val="nil"/>
              <w:left w:val="nil"/>
              <w:bottom w:val="single" w:sz="4" w:space="0" w:color="auto"/>
              <w:right w:val="single" w:sz="4" w:space="0" w:color="auto"/>
            </w:tcBorders>
            <w:noWrap/>
            <w:vAlign w:val="bottom"/>
          </w:tcPr>
          <w:p w14:paraId="0326D0FA" w14:textId="2DE22B37" w:rsidR="00DB5D91" w:rsidRPr="00DE6618" w:rsidRDefault="00F31B14"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Finanční gramotnost</w:t>
            </w:r>
          </w:p>
        </w:tc>
        <w:tc>
          <w:tcPr>
            <w:tcW w:w="3402" w:type="dxa"/>
            <w:tcBorders>
              <w:top w:val="nil"/>
              <w:left w:val="nil"/>
              <w:bottom w:val="single" w:sz="4" w:space="0" w:color="auto"/>
              <w:right w:val="single" w:sz="4" w:space="0" w:color="auto"/>
            </w:tcBorders>
            <w:noWrap/>
            <w:vAlign w:val="bottom"/>
          </w:tcPr>
          <w:p w14:paraId="032BAA6A" w14:textId="74A529E8" w:rsidR="00DB5D91" w:rsidRPr="00DE6618" w:rsidRDefault="00F31B14"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Všichni PP</w:t>
            </w:r>
          </w:p>
        </w:tc>
      </w:tr>
      <w:tr w:rsidR="00DB5D91" w:rsidRPr="002E51C5" w14:paraId="62A7F74E"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tcPr>
          <w:p w14:paraId="5E297A40" w14:textId="0F59B58F" w:rsidR="00DB5D91" w:rsidRPr="00DE6618" w:rsidRDefault="0009276F"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NPI ČR</w:t>
            </w:r>
          </w:p>
        </w:tc>
        <w:tc>
          <w:tcPr>
            <w:tcW w:w="3685" w:type="dxa"/>
            <w:tcBorders>
              <w:top w:val="nil"/>
              <w:left w:val="nil"/>
              <w:bottom w:val="single" w:sz="4" w:space="0" w:color="auto"/>
              <w:right w:val="single" w:sz="4" w:space="0" w:color="auto"/>
            </w:tcBorders>
            <w:noWrap/>
            <w:vAlign w:val="bottom"/>
          </w:tcPr>
          <w:p w14:paraId="7843CB1A" w14:textId="612C7B0B" w:rsidR="00DB5D91" w:rsidRPr="00DE6618" w:rsidRDefault="0009276F"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Práce s programem Excel</w:t>
            </w:r>
          </w:p>
        </w:tc>
        <w:tc>
          <w:tcPr>
            <w:tcW w:w="3402" w:type="dxa"/>
            <w:tcBorders>
              <w:top w:val="nil"/>
              <w:left w:val="nil"/>
              <w:bottom w:val="single" w:sz="4" w:space="0" w:color="auto"/>
              <w:right w:val="single" w:sz="4" w:space="0" w:color="auto"/>
            </w:tcBorders>
            <w:noWrap/>
            <w:vAlign w:val="bottom"/>
          </w:tcPr>
          <w:p w14:paraId="5BD3AD30" w14:textId="41586BD7" w:rsidR="00DB5D91" w:rsidRPr="00DE6618" w:rsidRDefault="0009276F"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Všichni PP</w:t>
            </w:r>
          </w:p>
        </w:tc>
      </w:tr>
      <w:tr w:rsidR="00DB5D91" w:rsidRPr="002E51C5" w14:paraId="1ACFD74B" w14:textId="77777777" w:rsidTr="00D14B52">
        <w:trPr>
          <w:trHeight w:val="300"/>
        </w:trPr>
        <w:tc>
          <w:tcPr>
            <w:tcW w:w="1980" w:type="dxa"/>
            <w:tcBorders>
              <w:top w:val="nil"/>
              <w:left w:val="single" w:sz="4" w:space="0" w:color="auto"/>
              <w:bottom w:val="single" w:sz="4" w:space="0" w:color="auto"/>
              <w:right w:val="single" w:sz="4" w:space="0" w:color="auto"/>
            </w:tcBorders>
            <w:noWrap/>
            <w:vAlign w:val="bottom"/>
          </w:tcPr>
          <w:p w14:paraId="2FCBBDD8" w14:textId="11828BDB" w:rsidR="00DB5D91" w:rsidRPr="00DE6618" w:rsidRDefault="00DD3D88"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POKOS</w:t>
            </w:r>
          </w:p>
        </w:tc>
        <w:tc>
          <w:tcPr>
            <w:tcW w:w="3685" w:type="dxa"/>
            <w:tcBorders>
              <w:top w:val="nil"/>
              <w:left w:val="nil"/>
              <w:bottom w:val="single" w:sz="4" w:space="0" w:color="auto"/>
              <w:right w:val="single" w:sz="4" w:space="0" w:color="auto"/>
            </w:tcBorders>
            <w:noWrap/>
            <w:vAlign w:val="bottom"/>
          </w:tcPr>
          <w:p w14:paraId="363EC2E3" w14:textId="3DE7E242" w:rsidR="00DB5D91" w:rsidRPr="00DE6618" w:rsidRDefault="00DD3D88"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Školení bezpečnosti</w:t>
            </w:r>
          </w:p>
        </w:tc>
        <w:tc>
          <w:tcPr>
            <w:tcW w:w="3402" w:type="dxa"/>
            <w:tcBorders>
              <w:top w:val="nil"/>
              <w:left w:val="nil"/>
              <w:bottom w:val="single" w:sz="4" w:space="0" w:color="auto"/>
              <w:right w:val="single" w:sz="4" w:space="0" w:color="auto"/>
            </w:tcBorders>
            <w:noWrap/>
            <w:vAlign w:val="bottom"/>
          </w:tcPr>
          <w:p w14:paraId="20C759E1" w14:textId="659959C7" w:rsidR="00DB5D91" w:rsidRPr="00DE6618" w:rsidRDefault="00DD3D88" w:rsidP="002E51C5">
            <w:pPr>
              <w:spacing w:after="0" w:line="240" w:lineRule="auto"/>
              <w:rPr>
                <w:rFonts w:ascii="Calibri" w:eastAsia="Times New Roman" w:hAnsi="Calibri" w:cs="Calibri"/>
                <w:color w:val="000000"/>
                <w:kern w:val="0"/>
                <w:lang w:eastAsia="cs-CZ"/>
                <w14:ligatures w14:val="none"/>
              </w:rPr>
            </w:pPr>
            <w:r w:rsidRPr="00DE6618">
              <w:rPr>
                <w:rFonts w:ascii="Calibri" w:eastAsia="Times New Roman" w:hAnsi="Calibri" w:cs="Calibri"/>
                <w:color w:val="000000"/>
                <w:kern w:val="0"/>
                <w:lang w:eastAsia="cs-CZ"/>
                <w14:ligatures w14:val="none"/>
              </w:rPr>
              <w:t>Všichni PP</w:t>
            </w:r>
          </w:p>
        </w:tc>
      </w:tr>
    </w:tbl>
    <w:p w14:paraId="446737C8" w14:textId="77777777" w:rsidR="002E51C5" w:rsidRDefault="002E51C5" w:rsidP="00A77312">
      <w:pPr>
        <w:jc w:val="both"/>
      </w:pPr>
    </w:p>
    <w:p w14:paraId="6B9F4234" w14:textId="77777777" w:rsidR="00A77312" w:rsidRDefault="00A77312" w:rsidP="00A77312">
      <w:pPr>
        <w:jc w:val="both"/>
        <w:rPr>
          <w:rFonts w:cstheme="minorHAnsi"/>
        </w:rPr>
      </w:pPr>
    </w:p>
    <w:p w14:paraId="3A5E86DD" w14:textId="77777777" w:rsidR="008D0DF1" w:rsidRDefault="008D0DF1" w:rsidP="00A77312">
      <w:pPr>
        <w:jc w:val="both"/>
        <w:rPr>
          <w:rFonts w:cstheme="minorHAnsi"/>
        </w:rPr>
      </w:pPr>
    </w:p>
    <w:p w14:paraId="65E4DDD8" w14:textId="77777777" w:rsidR="008D0DF1" w:rsidRDefault="008D0DF1" w:rsidP="00A77312">
      <w:pPr>
        <w:jc w:val="both"/>
        <w:rPr>
          <w:rFonts w:cstheme="minorHAnsi"/>
        </w:rPr>
      </w:pPr>
    </w:p>
    <w:p w14:paraId="10620F51" w14:textId="77777777" w:rsidR="008D0DF1" w:rsidRDefault="008D0DF1" w:rsidP="00A77312">
      <w:pPr>
        <w:jc w:val="both"/>
        <w:rPr>
          <w:rFonts w:cstheme="minorHAnsi"/>
        </w:rPr>
      </w:pPr>
    </w:p>
    <w:p w14:paraId="1405C966" w14:textId="77777777" w:rsidR="00293092" w:rsidRPr="00A4022E" w:rsidRDefault="00293092" w:rsidP="00A77312">
      <w:pPr>
        <w:jc w:val="both"/>
        <w:rPr>
          <w:rFonts w:cstheme="minorHAnsi"/>
        </w:rPr>
      </w:pPr>
    </w:p>
    <w:p w14:paraId="57BBC012" w14:textId="77777777" w:rsidR="00A77312" w:rsidRDefault="00A77312" w:rsidP="00A77312">
      <w:pPr>
        <w:pStyle w:val="Odstavecseseznamem"/>
        <w:ind w:left="360" w:hanging="360"/>
        <w:jc w:val="both"/>
      </w:pPr>
      <w:r>
        <w:lastRenderedPageBreak/>
        <w:t>Údaje o aktivitách a prezentaci školy na veřejnosti</w:t>
      </w:r>
    </w:p>
    <w:p w14:paraId="58C4640E" w14:textId="77777777" w:rsidR="00A77312" w:rsidRDefault="00A77312" w:rsidP="00A77312">
      <w:pPr>
        <w:jc w:val="both"/>
      </w:pPr>
      <w:r>
        <w:t>Aktivity školy:</w:t>
      </w:r>
    </w:p>
    <w:p w14:paraId="013F4E0C" w14:textId="3EE802AC" w:rsidR="00A77312" w:rsidRDefault="00A77312" w:rsidP="00A77312">
      <w:pPr>
        <w:pStyle w:val="Odstavecseseznamem"/>
        <w:numPr>
          <w:ilvl w:val="0"/>
          <w:numId w:val="26"/>
        </w:numPr>
        <w:jc w:val="both"/>
      </w:pPr>
      <w:r>
        <w:t>Činnost zájmových kroužků (anglický jazyk, sportovní kroužky, vaření, šachy, karate)</w:t>
      </w:r>
    </w:p>
    <w:p w14:paraId="74A1D77B" w14:textId="68611E6C" w:rsidR="00A77312" w:rsidRDefault="00A77312" w:rsidP="00A77312">
      <w:pPr>
        <w:pStyle w:val="Odstavecseseznamem"/>
        <w:numPr>
          <w:ilvl w:val="0"/>
          <w:numId w:val="26"/>
        </w:numPr>
        <w:jc w:val="both"/>
      </w:pPr>
      <w:r>
        <w:t xml:space="preserve">Akce pro žáky – turnaj ve stolním tenisu, </w:t>
      </w:r>
      <w:r w:rsidR="005C145A">
        <w:t xml:space="preserve">softbalový turnaj, turnaj ve vybíjené, </w:t>
      </w:r>
      <w:r>
        <w:t>Mikulášská nadílka, Merklínská laťka, Pohádkový les, rozloučení s deváťáky</w:t>
      </w:r>
    </w:p>
    <w:p w14:paraId="7FD48191" w14:textId="77777777" w:rsidR="00A77312" w:rsidRDefault="00A77312" w:rsidP="00A77312">
      <w:pPr>
        <w:jc w:val="both"/>
      </w:pPr>
    </w:p>
    <w:p w14:paraId="167B9509" w14:textId="77777777" w:rsidR="00A77312" w:rsidRDefault="00A77312" w:rsidP="00A77312">
      <w:pPr>
        <w:jc w:val="both"/>
      </w:pPr>
      <w:r>
        <w:t>Akce pro veřejnost:</w:t>
      </w:r>
    </w:p>
    <w:p w14:paraId="136E1190" w14:textId="0BDF69BA" w:rsidR="00A77312" w:rsidRDefault="00854C4A" w:rsidP="00A77312">
      <w:pPr>
        <w:pStyle w:val="Odstavecseseznamem"/>
        <w:widowControl w:val="0"/>
        <w:numPr>
          <w:ilvl w:val="0"/>
          <w:numId w:val="15"/>
        </w:numPr>
        <w:suppressAutoHyphens/>
        <w:spacing w:after="0" w:line="240" w:lineRule="auto"/>
        <w:jc w:val="both"/>
        <w:rPr>
          <w:rFonts w:cstheme="minorHAnsi"/>
        </w:rPr>
      </w:pPr>
      <w:r>
        <w:rPr>
          <w:rFonts w:cstheme="minorHAnsi"/>
        </w:rPr>
        <w:t xml:space="preserve">  6</w:t>
      </w:r>
      <w:r w:rsidR="00A77312">
        <w:rPr>
          <w:rFonts w:cstheme="minorHAnsi"/>
        </w:rPr>
        <w:t xml:space="preserve">. 9. Veřejné promítání </w:t>
      </w:r>
    </w:p>
    <w:p w14:paraId="00A47D2F" w14:textId="17F6BA83" w:rsidR="00A77312" w:rsidRDefault="00A77312" w:rsidP="00A77312">
      <w:pPr>
        <w:pStyle w:val="Odstavecseseznamem"/>
        <w:widowControl w:val="0"/>
        <w:numPr>
          <w:ilvl w:val="0"/>
          <w:numId w:val="15"/>
        </w:numPr>
        <w:suppressAutoHyphens/>
        <w:spacing w:after="0" w:line="240" w:lineRule="auto"/>
        <w:jc w:val="both"/>
        <w:rPr>
          <w:rFonts w:cstheme="minorHAnsi"/>
        </w:rPr>
      </w:pPr>
      <w:r>
        <w:rPr>
          <w:rFonts w:cstheme="minorHAnsi"/>
        </w:rPr>
        <w:t xml:space="preserve">  </w:t>
      </w:r>
      <w:r w:rsidR="00854C4A">
        <w:rPr>
          <w:rFonts w:cstheme="minorHAnsi"/>
        </w:rPr>
        <w:t>6. a 13. 11. Ukázkové hodiny pro rodiče prvňáčků</w:t>
      </w:r>
    </w:p>
    <w:p w14:paraId="14B1B53C" w14:textId="42EBBE85" w:rsidR="00A77312" w:rsidRDefault="00A77312" w:rsidP="00A77312">
      <w:pPr>
        <w:pStyle w:val="Odstavecseseznamem"/>
        <w:widowControl w:val="0"/>
        <w:numPr>
          <w:ilvl w:val="0"/>
          <w:numId w:val="15"/>
        </w:numPr>
        <w:suppressAutoHyphens/>
        <w:spacing w:after="0" w:line="240" w:lineRule="auto"/>
        <w:jc w:val="both"/>
        <w:rPr>
          <w:rFonts w:cstheme="minorHAnsi"/>
        </w:rPr>
      </w:pPr>
      <w:r w:rsidRPr="00854C4A">
        <w:rPr>
          <w:rFonts w:cstheme="minorHAnsi"/>
        </w:rPr>
        <w:t xml:space="preserve">  </w:t>
      </w:r>
      <w:r w:rsidR="00854C4A">
        <w:rPr>
          <w:rFonts w:cstheme="minorHAnsi"/>
        </w:rPr>
        <w:t xml:space="preserve">30. 11. </w:t>
      </w:r>
      <w:r w:rsidRPr="00854C4A">
        <w:rPr>
          <w:rFonts w:cstheme="minorHAnsi"/>
        </w:rPr>
        <w:t>Vánoční jarmark</w:t>
      </w:r>
    </w:p>
    <w:p w14:paraId="20241BEE" w14:textId="08B63615" w:rsidR="005B1CF5" w:rsidRPr="00854C4A" w:rsidRDefault="005B1CF5" w:rsidP="00A77312">
      <w:pPr>
        <w:pStyle w:val="Odstavecseseznamem"/>
        <w:widowControl w:val="0"/>
        <w:numPr>
          <w:ilvl w:val="0"/>
          <w:numId w:val="15"/>
        </w:numPr>
        <w:suppressAutoHyphens/>
        <w:spacing w:after="0" w:line="240" w:lineRule="auto"/>
        <w:jc w:val="both"/>
        <w:rPr>
          <w:rFonts w:cstheme="minorHAnsi"/>
        </w:rPr>
      </w:pPr>
      <w:r>
        <w:rPr>
          <w:rFonts w:cstheme="minorHAnsi"/>
        </w:rPr>
        <w:t xml:space="preserve">  10. 12. Mezigenerační setkání v knihovně</w:t>
      </w:r>
    </w:p>
    <w:p w14:paraId="51689BCC" w14:textId="4D93A5BE" w:rsidR="00A77312" w:rsidRDefault="00A77312" w:rsidP="005B1CF5">
      <w:pPr>
        <w:pStyle w:val="Odstavecseseznamem"/>
        <w:widowControl w:val="0"/>
        <w:numPr>
          <w:ilvl w:val="0"/>
          <w:numId w:val="15"/>
        </w:numPr>
        <w:suppressAutoHyphens/>
        <w:spacing w:after="0" w:line="240" w:lineRule="auto"/>
        <w:jc w:val="both"/>
        <w:rPr>
          <w:rFonts w:cstheme="minorHAnsi"/>
        </w:rPr>
      </w:pPr>
      <w:r>
        <w:rPr>
          <w:rFonts w:cstheme="minorHAnsi"/>
        </w:rPr>
        <w:t xml:space="preserve">  </w:t>
      </w:r>
      <w:r w:rsidR="00103C69">
        <w:rPr>
          <w:rFonts w:cstheme="minorHAnsi"/>
        </w:rPr>
        <w:t>20. 2. Kyberšikana – přednáška pro rodiče</w:t>
      </w:r>
    </w:p>
    <w:p w14:paraId="352DB302" w14:textId="2A3555C7" w:rsidR="00A77312" w:rsidRPr="00C57C57" w:rsidRDefault="00103C69" w:rsidP="00A77312">
      <w:pPr>
        <w:pStyle w:val="Odstavecseseznamem"/>
        <w:widowControl w:val="0"/>
        <w:numPr>
          <w:ilvl w:val="0"/>
          <w:numId w:val="15"/>
        </w:numPr>
        <w:suppressAutoHyphens/>
        <w:spacing w:after="0" w:line="240" w:lineRule="auto"/>
        <w:jc w:val="both"/>
        <w:rPr>
          <w:rFonts w:cstheme="minorHAnsi"/>
        </w:rPr>
      </w:pPr>
      <w:r>
        <w:rPr>
          <w:rFonts w:cstheme="minorHAnsi"/>
        </w:rPr>
        <w:t xml:space="preserve">  </w:t>
      </w:r>
      <w:r w:rsidR="00A77312">
        <w:rPr>
          <w:rFonts w:cstheme="minorHAnsi"/>
        </w:rPr>
        <w:t>2</w:t>
      </w:r>
      <w:r>
        <w:rPr>
          <w:rFonts w:cstheme="minorHAnsi"/>
        </w:rPr>
        <w:t>5</w:t>
      </w:r>
      <w:r w:rsidR="00A77312">
        <w:rPr>
          <w:rFonts w:cstheme="minorHAnsi"/>
        </w:rPr>
        <w:t>. 6. Letní slavnost</w:t>
      </w:r>
    </w:p>
    <w:p w14:paraId="35391BA9" w14:textId="77777777" w:rsidR="00A77312" w:rsidRDefault="00A77312" w:rsidP="00A77312">
      <w:pPr>
        <w:jc w:val="both"/>
      </w:pPr>
    </w:p>
    <w:p w14:paraId="6AE6E441" w14:textId="77777777" w:rsidR="00A77312" w:rsidRDefault="00A77312" w:rsidP="00A77312">
      <w:pPr>
        <w:jc w:val="both"/>
      </w:pPr>
      <w:r>
        <w:t>Prezentace školy na veřejnosti:</w:t>
      </w:r>
    </w:p>
    <w:p w14:paraId="36CF84DB" w14:textId="2A5EE399" w:rsidR="00A77312" w:rsidRDefault="00A77312" w:rsidP="00A77312">
      <w:pPr>
        <w:jc w:val="both"/>
      </w:pPr>
      <w:r>
        <w:t>Prezentace školy na veřejnosti probíhala celoročně formou trvalé výstavky prací žáků ve vývěskách na náměstí obce a u budovy 2. stupně. Děti školní družiny pozvaly v tomto školním roce své rodiče třeba na čarodějnický rej</w:t>
      </w:r>
      <w:r w:rsidR="00E77DD5">
        <w:t xml:space="preserve"> nebo oslavu Dne matek.</w:t>
      </w:r>
    </w:p>
    <w:p w14:paraId="5228871F" w14:textId="77777777" w:rsidR="00A77312" w:rsidRDefault="00A77312" w:rsidP="00A77312">
      <w:pPr>
        <w:jc w:val="both"/>
      </w:pPr>
    </w:p>
    <w:p w14:paraId="77D487A0" w14:textId="77777777" w:rsidR="00A77312" w:rsidRPr="00C333E6" w:rsidRDefault="00A77312" w:rsidP="00A77312">
      <w:pPr>
        <w:pStyle w:val="Odstavecseseznamem"/>
        <w:ind w:left="360" w:hanging="360"/>
        <w:jc w:val="both"/>
      </w:pPr>
      <w:r w:rsidRPr="00C333E6">
        <w:t>Údaje o kontrolní činnosti</w:t>
      </w:r>
    </w:p>
    <w:p w14:paraId="2F63FD63" w14:textId="77777777" w:rsidR="00A77312" w:rsidRDefault="00A77312" w:rsidP="00A77312">
      <w:pPr>
        <w:pStyle w:val="Odstavecseseznamem"/>
        <w:ind w:left="360"/>
        <w:jc w:val="both"/>
      </w:pPr>
    </w:p>
    <w:p w14:paraId="29FC86F9" w14:textId="3C46C123" w:rsidR="00A77312" w:rsidRDefault="00A77312" w:rsidP="00A77312">
      <w:pPr>
        <w:pStyle w:val="Odstavecseseznamem"/>
        <w:numPr>
          <w:ilvl w:val="0"/>
          <w:numId w:val="28"/>
        </w:numPr>
        <w:jc w:val="both"/>
      </w:pPr>
      <w:r>
        <w:t xml:space="preserve">Obec Merklín provedla dne </w:t>
      </w:r>
      <w:r w:rsidR="00583C01">
        <w:t xml:space="preserve">17. 2. 2025 </w:t>
      </w:r>
      <w:r>
        <w:t>veřejnosprávní kontrolu školy za rok 202</w:t>
      </w:r>
      <w:r w:rsidR="00E90DBA">
        <w:t>2-2023</w:t>
      </w:r>
      <w:r>
        <w:t>.</w:t>
      </w:r>
    </w:p>
    <w:p w14:paraId="71EF237F" w14:textId="31C8A915" w:rsidR="00CA141F" w:rsidRDefault="00CA141F" w:rsidP="00A77312">
      <w:pPr>
        <w:pStyle w:val="Odstavecseseznamem"/>
        <w:numPr>
          <w:ilvl w:val="0"/>
          <w:numId w:val="28"/>
        </w:numPr>
        <w:jc w:val="both"/>
      </w:pPr>
      <w:r>
        <w:t>Obec Merklín provedla dne 20. 3. 2025 veřejnosprávní kontrolu školy za rok 2024.</w:t>
      </w:r>
    </w:p>
    <w:p w14:paraId="38D3B4EE" w14:textId="4CFCD4E7" w:rsidR="00583C01" w:rsidRDefault="00583C01" w:rsidP="00A77312">
      <w:pPr>
        <w:pStyle w:val="Odstavecseseznamem"/>
        <w:numPr>
          <w:ilvl w:val="0"/>
          <w:numId w:val="28"/>
        </w:numPr>
        <w:jc w:val="both"/>
      </w:pPr>
      <w:r>
        <w:t xml:space="preserve">Obec Merklín provedla dne </w:t>
      </w:r>
      <w:r w:rsidR="00F61114">
        <w:t>11. 6. 2025 veřejnosprávní kontrolu školy s auditem za rok 2024.</w:t>
      </w:r>
    </w:p>
    <w:p w14:paraId="57D2C749" w14:textId="77777777" w:rsidR="00A77312" w:rsidRDefault="00A77312" w:rsidP="00A77312">
      <w:pPr>
        <w:pStyle w:val="Odstavecseseznamem"/>
        <w:ind w:left="360"/>
        <w:jc w:val="both"/>
      </w:pPr>
    </w:p>
    <w:p w14:paraId="3E413E06" w14:textId="4781C899" w:rsidR="00C42A87" w:rsidRPr="00690824" w:rsidRDefault="00A77312" w:rsidP="008012DD">
      <w:pPr>
        <w:pStyle w:val="paragraph"/>
        <w:numPr>
          <w:ilvl w:val="0"/>
          <w:numId w:val="28"/>
        </w:numPr>
        <w:spacing w:before="0" w:beforeAutospacing="0" w:after="0" w:afterAutospacing="0"/>
        <w:jc w:val="both"/>
        <w:textAlignment w:val="baseline"/>
        <w:rPr>
          <w:rStyle w:val="eop"/>
          <w:rFonts w:ascii="Calibri" w:eastAsiaTheme="majorEastAsia" w:hAnsi="Calibri" w:cs="Calibri"/>
          <w:sz w:val="22"/>
          <w:szCs w:val="22"/>
        </w:rPr>
      </w:pPr>
      <w:r w:rsidRPr="00690824">
        <w:rPr>
          <w:rStyle w:val="normaltextrun"/>
          <w:rFonts w:ascii="Calibri" w:eastAsiaTheme="majorEastAsia" w:hAnsi="Calibri" w:cs="Calibri"/>
          <w:sz w:val="22"/>
          <w:szCs w:val="22"/>
        </w:rPr>
        <w:t xml:space="preserve">ČŠI prošetřila dne </w:t>
      </w:r>
      <w:r w:rsidR="00C42A87" w:rsidRPr="00690824">
        <w:rPr>
          <w:rStyle w:val="normaltextrun"/>
          <w:rFonts w:ascii="Calibri" w:eastAsiaTheme="majorEastAsia" w:hAnsi="Calibri" w:cs="Calibri"/>
          <w:sz w:val="22"/>
          <w:szCs w:val="22"/>
        </w:rPr>
        <w:t xml:space="preserve">13. 9. 2024 stížnost </w:t>
      </w:r>
      <w:r w:rsidRPr="00690824">
        <w:rPr>
          <w:rStyle w:val="normaltextrun"/>
          <w:rFonts w:ascii="Calibri" w:eastAsiaTheme="majorEastAsia" w:hAnsi="Calibri" w:cs="Calibri"/>
          <w:sz w:val="22"/>
          <w:szCs w:val="22"/>
        </w:rPr>
        <w:t>dle ustanovení § 174 odst. 6 zákona č. 561/2004 Sb., o předškolním, základním, středním, vyšším odborném a jiném vzdělávání (školský zákon), ve znění pozdějších předpisů. </w:t>
      </w:r>
      <w:r w:rsidRPr="00690824">
        <w:rPr>
          <w:rStyle w:val="eop"/>
          <w:rFonts w:ascii="Calibri" w:eastAsiaTheme="majorEastAsia" w:hAnsi="Calibri" w:cs="Calibri"/>
          <w:sz w:val="22"/>
          <w:szCs w:val="22"/>
        </w:rPr>
        <w:t> </w:t>
      </w:r>
    </w:p>
    <w:p w14:paraId="50F9075C" w14:textId="150C4481" w:rsidR="001945CA" w:rsidRPr="00690824" w:rsidRDefault="00C42A87" w:rsidP="001816C2">
      <w:pPr>
        <w:pStyle w:val="paragraph"/>
        <w:numPr>
          <w:ilvl w:val="0"/>
          <w:numId w:val="28"/>
        </w:numPr>
        <w:spacing w:before="0" w:beforeAutospacing="0" w:after="240" w:afterAutospacing="0"/>
        <w:jc w:val="both"/>
        <w:textAlignment w:val="baseline"/>
        <w:rPr>
          <w:rStyle w:val="eop"/>
          <w:rFonts w:ascii="Calibri" w:eastAsiaTheme="majorEastAsia" w:hAnsi="Calibri" w:cs="Calibri"/>
        </w:rPr>
      </w:pPr>
      <w:r w:rsidRPr="00690824">
        <w:rPr>
          <w:rStyle w:val="normaltextrun"/>
          <w:rFonts w:ascii="Calibri" w:eastAsiaTheme="majorEastAsia" w:hAnsi="Calibri" w:cs="Calibri"/>
          <w:sz w:val="22"/>
          <w:szCs w:val="22"/>
        </w:rPr>
        <w:t xml:space="preserve">ČŠI prošetřila dne </w:t>
      </w:r>
      <w:r w:rsidR="00413E51" w:rsidRPr="00690824">
        <w:rPr>
          <w:rStyle w:val="normaltextrun"/>
          <w:rFonts w:ascii="Calibri" w:eastAsiaTheme="majorEastAsia" w:hAnsi="Calibri" w:cs="Calibri"/>
          <w:sz w:val="22"/>
          <w:szCs w:val="22"/>
        </w:rPr>
        <w:t>10</w:t>
      </w:r>
      <w:r w:rsidRPr="00690824">
        <w:rPr>
          <w:rStyle w:val="normaltextrun"/>
          <w:rFonts w:ascii="Calibri" w:eastAsiaTheme="majorEastAsia" w:hAnsi="Calibri" w:cs="Calibri"/>
          <w:sz w:val="22"/>
          <w:szCs w:val="22"/>
        </w:rPr>
        <w:t xml:space="preserve">. </w:t>
      </w:r>
      <w:r w:rsidR="00413E51" w:rsidRPr="00690824">
        <w:rPr>
          <w:rStyle w:val="normaltextrun"/>
          <w:rFonts w:ascii="Calibri" w:eastAsiaTheme="majorEastAsia" w:hAnsi="Calibri" w:cs="Calibri"/>
          <w:sz w:val="22"/>
          <w:szCs w:val="22"/>
        </w:rPr>
        <w:t>4</w:t>
      </w:r>
      <w:r w:rsidRPr="00690824">
        <w:rPr>
          <w:rStyle w:val="normaltextrun"/>
          <w:rFonts w:ascii="Calibri" w:eastAsiaTheme="majorEastAsia" w:hAnsi="Calibri" w:cs="Calibri"/>
          <w:sz w:val="22"/>
          <w:szCs w:val="22"/>
        </w:rPr>
        <w:t>. 202</w:t>
      </w:r>
      <w:r w:rsidR="00413E51" w:rsidRPr="00690824">
        <w:rPr>
          <w:rStyle w:val="normaltextrun"/>
          <w:rFonts w:ascii="Calibri" w:eastAsiaTheme="majorEastAsia" w:hAnsi="Calibri" w:cs="Calibri"/>
          <w:sz w:val="22"/>
          <w:szCs w:val="22"/>
        </w:rPr>
        <w:t>5</w:t>
      </w:r>
      <w:r w:rsidRPr="00690824">
        <w:rPr>
          <w:rStyle w:val="normaltextrun"/>
          <w:rFonts w:ascii="Calibri" w:eastAsiaTheme="majorEastAsia" w:hAnsi="Calibri" w:cs="Calibri"/>
          <w:sz w:val="22"/>
          <w:szCs w:val="22"/>
        </w:rPr>
        <w:t xml:space="preserve"> </w:t>
      </w:r>
      <w:r w:rsidR="00413E51" w:rsidRPr="00690824">
        <w:rPr>
          <w:rStyle w:val="normaltextrun"/>
          <w:rFonts w:ascii="Calibri" w:eastAsiaTheme="majorEastAsia" w:hAnsi="Calibri" w:cs="Calibri"/>
          <w:sz w:val="22"/>
          <w:szCs w:val="22"/>
        </w:rPr>
        <w:t xml:space="preserve">písemně </w:t>
      </w:r>
      <w:r w:rsidRPr="00690824">
        <w:rPr>
          <w:rStyle w:val="normaltextrun"/>
          <w:rFonts w:ascii="Calibri" w:eastAsiaTheme="majorEastAsia" w:hAnsi="Calibri" w:cs="Calibri"/>
          <w:sz w:val="22"/>
          <w:szCs w:val="22"/>
        </w:rPr>
        <w:t>stížnost dle ustanovení § 174 odst. 6 zákona č. 561/2004 Sb., o předškolním, základním, středním, vyšším odborném a jiném vzdělávání (školský zákon), ve znění pozdějších předpisů. </w:t>
      </w:r>
      <w:r w:rsidRPr="00690824">
        <w:rPr>
          <w:rStyle w:val="eop"/>
          <w:rFonts w:ascii="Calibri" w:eastAsiaTheme="majorEastAsia" w:hAnsi="Calibri" w:cs="Calibri"/>
          <w:sz w:val="22"/>
          <w:szCs w:val="22"/>
        </w:rPr>
        <w:t> </w:t>
      </w:r>
    </w:p>
    <w:p w14:paraId="05BA23B8" w14:textId="554A5FB0" w:rsidR="001945CA" w:rsidRPr="002114EE" w:rsidRDefault="001945CA" w:rsidP="00F577BB">
      <w:pPr>
        <w:pStyle w:val="paragraph"/>
        <w:numPr>
          <w:ilvl w:val="0"/>
          <w:numId w:val="28"/>
        </w:numPr>
        <w:spacing w:before="0" w:beforeAutospacing="0" w:after="0" w:afterAutospacing="0"/>
        <w:jc w:val="both"/>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KHS</w:t>
      </w:r>
      <w:r w:rsidR="00690824">
        <w:rPr>
          <w:rStyle w:val="eop"/>
          <w:rFonts w:ascii="Calibri" w:eastAsiaTheme="majorEastAsia" w:hAnsi="Calibri" w:cs="Calibri"/>
          <w:sz w:val="22"/>
          <w:szCs w:val="22"/>
        </w:rPr>
        <w:t xml:space="preserve"> provedla </w:t>
      </w:r>
      <w:r w:rsidR="00290F86">
        <w:rPr>
          <w:rStyle w:val="eop"/>
          <w:rFonts w:ascii="Calibri" w:eastAsiaTheme="majorEastAsia" w:hAnsi="Calibri" w:cs="Calibri"/>
          <w:sz w:val="22"/>
          <w:szCs w:val="22"/>
        </w:rPr>
        <w:t xml:space="preserve">dne 23. 10. 2024 kontrolu hygienického zařízení a kontrolu dokumentace </w:t>
      </w:r>
      <w:r w:rsidR="00817E27">
        <w:rPr>
          <w:rStyle w:val="eop"/>
          <w:rFonts w:ascii="Calibri" w:eastAsiaTheme="majorEastAsia" w:hAnsi="Calibri" w:cs="Calibri"/>
          <w:sz w:val="22"/>
          <w:szCs w:val="22"/>
        </w:rPr>
        <w:t xml:space="preserve">školní jídelny dle </w:t>
      </w:r>
      <w:r w:rsidR="00020EFD">
        <w:rPr>
          <w:rStyle w:val="eop"/>
          <w:rFonts w:ascii="Calibri" w:eastAsiaTheme="majorEastAsia" w:hAnsi="Calibri" w:cs="Calibri"/>
          <w:sz w:val="22"/>
          <w:szCs w:val="22"/>
        </w:rPr>
        <w:t>z</w:t>
      </w:r>
      <w:r w:rsidR="001E68F5">
        <w:rPr>
          <w:rStyle w:val="eop"/>
          <w:rFonts w:ascii="Calibri" w:eastAsiaTheme="majorEastAsia" w:hAnsi="Calibri" w:cs="Calibri"/>
          <w:sz w:val="22"/>
          <w:szCs w:val="22"/>
        </w:rPr>
        <w:t>ákona č. 255/2012 Sb., o kontrole (kontrolní řád)</w:t>
      </w:r>
      <w:r w:rsidR="00B075CD">
        <w:rPr>
          <w:rStyle w:val="eop"/>
          <w:rFonts w:ascii="Calibri" w:eastAsiaTheme="majorEastAsia" w:hAnsi="Calibri" w:cs="Calibri"/>
          <w:sz w:val="22"/>
          <w:szCs w:val="22"/>
        </w:rPr>
        <w:t xml:space="preserve"> a podle § 88 zákona č. 258/2000 Sb., o ochraně veřejného zdraví a o změně </w:t>
      </w:r>
      <w:r w:rsidR="00A65A92">
        <w:rPr>
          <w:rStyle w:val="eop"/>
          <w:rFonts w:ascii="Calibri" w:eastAsiaTheme="majorEastAsia" w:hAnsi="Calibri" w:cs="Calibri"/>
          <w:sz w:val="22"/>
          <w:szCs w:val="22"/>
        </w:rPr>
        <w:t>některých souvisejících zákonů, ve znění pozdějších předpisů.</w:t>
      </w:r>
      <w:r w:rsidR="00077174">
        <w:rPr>
          <w:rStyle w:val="eop"/>
          <w:rFonts w:ascii="Calibri" w:eastAsiaTheme="majorEastAsia" w:hAnsi="Calibri" w:cs="Calibri"/>
          <w:sz w:val="22"/>
          <w:szCs w:val="22"/>
        </w:rPr>
        <w:t xml:space="preserve"> Provedeno bylo též hodnocení pestrosti stravy dle </w:t>
      </w:r>
      <w:r w:rsidR="005968BC">
        <w:rPr>
          <w:rStyle w:val="eop"/>
          <w:rFonts w:ascii="Calibri" w:eastAsiaTheme="majorEastAsia" w:hAnsi="Calibri" w:cs="Calibri"/>
          <w:sz w:val="22"/>
          <w:szCs w:val="22"/>
        </w:rPr>
        <w:t>zákona č. 255/2012 Sb., o kontrole (kontrolní řád)</w:t>
      </w:r>
      <w:r w:rsidR="009748DA">
        <w:rPr>
          <w:rStyle w:val="eop"/>
          <w:rFonts w:ascii="Calibri" w:eastAsiaTheme="majorEastAsia" w:hAnsi="Calibri" w:cs="Calibri"/>
          <w:sz w:val="22"/>
          <w:szCs w:val="22"/>
        </w:rPr>
        <w:t xml:space="preserve">, podle nařízení Evropského parlamentu a Rady </w:t>
      </w:r>
      <w:r w:rsidR="000E2CEB">
        <w:rPr>
          <w:rStyle w:val="eop"/>
          <w:rFonts w:ascii="Calibri" w:eastAsiaTheme="majorEastAsia" w:hAnsi="Calibri" w:cs="Calibri"/>
          <w:sz w:val="22"/>
          <w:szCs w:val="22"/>
        </w:rPr>
        <w:t>(</w:t>
      </w:r>
      <w:r w:rsidR="009748DA">
        <w:rPr>
          <w:rStyle w:val="eop"/>
          <w:rFonts w:ascii="Calibri" w:eastAsiaTheme="majorEastAsia" w:hAnsi="Calibri" w:cs="Calibri"/>
          <w:sz w:val="22"/>
          <w:szCs w:val="22"/>
        </w:rPr>
        <w:t>EU</w:t>
      </w:r>
      <w:r w:rsidR="000E2CEB">
        <w:rPr>
          <w:rStyle w:val="eop"/>
          <w:rFonts w:ascii="Calibri" w:eastAsiaTheme="majorEastAsia" w:hAnsi="Calibri" w:cs="Calibri"/>
          <w:sz w:val="22"/>
          <w:szCs w:val="22"/>
        </w:rPr>
        <w:t>)</w:t>
      </w:r>
      <w:r w:rsidR="009748DA">
        <w:rPr>
          <w:rStyle w:val="eop"/>
          <w:rFonts w:ascii="Calibri" w:eastAsiaTheme="majorEastAsia" w:hAnsi="Calibri" w:cs="Calibri"/>
          <w:sz w:val="22"/>
          <w:szCs w:val="22"/>
        </w:rPr>
        <w:t xml:space="preserve"> 2017/625 ze dne </w:t>
      </w:r>
      <w:r w:rsidR="00A03AA4">
        <w:rPr>
          <w:rStyle w:val="eop"/>
          <w:rFonts w:ascii="Calibri" w:eastAsiaTheme="majorEastAsia" w:hAnsi="Calibri" w:cs="Calibri"/>
          <w:sz w:val="22"/>
          <w:szCs w:val="22"/>
        </w:rPr>
        <w:t xml:space="preserve">15. 3. 2017 o úředních kontrolách a jiných úředních činnostech </w:t>
      </w:r>
      <w:r w:rsidR="006661F3">
        <w:rPr>
          <w:rStyle w:val="eop"/>
          <w:rFonts w:ascii="Calibri" w:eastAsiaTheme="majorEastAsia" w:hAnsi="Calibri" w:cs="Calibri"/>
          <w:sz w:val="22"/>
          <w:szCs w:val="22"/>
        </w:rPr>
        <w:t>prováděných s cílem zajistit uplatňování potravinového a krmivového práva a pravidel týkajících se zdraví zvířat a dobrých životních podmínek zvířat</w:t>
      </w:r>
      <w:r w:rsidR="00513C96">
        <w:rPr>
          <w:rStyle w:val="eop"/>
          <w:rFonts w:ascii="Calibri" w:eastAsiaTheme="majorEastAsia" w:hAnsi="Calibri" w:cs="Calibri"/>
          <w:sz w:val="22"/>
          <w:szCs w:val="22"/>
        </w:rPr>
        <w:t>, zdraví rostlin a přípravků na ochranu rostlin, o změně naříz</w:t>
      </w:r>
      <w:r w:rsidR="000E2CEB">
        <w:rPr>
          <w:rStyle w:val="eop"/>
          <w:rFonts w:ascii="Calibri" w:eastAsiaTheme="majorEastAsia" w:hAnsi="Calibri" w:cs="Calibri"/>
          <w:sz w:val="22"/>
          <w:szCs w:val="22"/>
        </w:rPr>
        <w:t>e</w:t>
      </w:r>
      <w:r w:rsidR="00513C96">
        <w:rPr>
          <w:rStyle w:val="eop"/>
          <w:rFonts w:ascii="Calibri" w:eastAsiaTheme="majorEastAsia" w:hAnsi="Calibri" w:cs="Calibri"/>
          <w:sz w:val="22"/>
          <w:szCs w:val="22"/>
        </w:rPr>
        <w:t xml:space="preserve">ní Evropského parlamentu </w:t>
      </w:r>
      <w:r w:rsidR="000E2CEB">
        <w:rPr>
          <w:rStyle w:val="eop"/>
          <w:rFonts w:ascii="Calibri" w:eastAsiaTheme="majorEastAsia" w:hAnsi="Calibri" w:cs="Calibri"/>
          <w:sz w:val="22"/>
          <w:szCs w:val="22"/>
        </w:rPr>
        <w:t>a Rady (ES</w:t>
      </w:r>
      <w:r w:rsidR="00D23706">
        <w:rPr>
          <w:rStyle w:val="eop"/>
          <w:rFonts w:ascii="Calibri" w:eastAsiaTheme="majorEastAsia" w:hAnsi="Calibri" w:cs="Calibri"/>
          <w:sz w:val="22"/>
          <w:szCs w:val="22"/>
        </w:rPr>
        <w:t>)</w:t>
      </w:r>
      <w:r w:rsidR="000E2CEB">
        <w:rPr>
          <w:rStyle w:val="eop"/>
          <w:rFonts w:ascii="Calibri" w:eastAsiaTheme="majorEastAsia" w:hAnsi="Calibri" w:cs="Calibri"/>
          <w:sz w:val="22"/>
          <w:szCs w:val="22"/>
        </w:rPr>
        <w:t xml:space="preserve"> č. 999/2001, </w:t>
      </w:r>
      <w:r w:rsidR="00987E6A">
        <w:rPr>
          <w:rStyle w:val="eop"/>
          <w:rFonts w:ascii="Calibri" w:eastAsiaTheme="majorEastAsia" w:hAnsi="Calibri" w:cs="Calibri"/>
          <w:sz w:val="22"/>
          <w:szCs w:val="22"/>
        </w:rPr>
        <w:t>(ES)</w:t>
      </w:r>
      <w:r w:rsidR="002B502E">
        <w:rPr>
          <w:rStyle w:val="eop"/>
          <w:rFonts w:ascii="Calibri" w:eastAsiaTheme="majorEastAsia" w:hAnsi="Calibri" w:cs="Calibri"/>
          <w:sz w:val="22"/>
          <w:szCs w:val="22"/>
        </w:rPr>
        <w:t xml:space="preserve"> č. 396/2005, (ES) č. 1069/2009, (ES) č. 1107/2009, </w:t>
      </w:r>
      <w:r w:rsidR="00920242">
        <w:rPr>
          <w:rStyle w:val="eop"/>
          <w:rFonts w:ascii="Calibri" w:eastAsiaTheme="majorEastAsia" w:hAnsi="Calibri" w:cs="Calibri"/>
          <w:sz w:val="22"/>
          <w:szCs w:val="22"/>
        </w:rPr>
        <w:t xml:space="preserve">(EU) č. 1151/2012, (EU) č. 652/2014, (EU) č. </w:t>
      </w:r>
      <w:r w:rsidR="00D01857">
        <w:rPr>
          <w:rStyle w:val="eop"/>
          <w:rFonts w:ascii="Calibri" w:eastAsiaTheme="majorEastAsia" w:hAnsi="Calibri" w:cs="Calibri"/>
          <w:sz w:val="22"/>
          <w:szCs w:val="22"/>
        </w:rPr>
        <w:t>2016/429 a (EU) 2016/2031, nařízení Rady (ES)</w:t>
      </w:r>
      <w:r w:rsidR="00757CA5">
        <w:rPr>
          <w:rStyle w:val="eop"/>
          <w:rFonts w:ascii="Calibri" w:eastAsiaTheme="majorEastAsia" w:hAnsi="Calibri" w:cs="Calibri"/>
          <w:sz w:val="22"/>
          <w:szCs w:val="22"/>
        </w:rPr>
        <w:t xml:space="preserve"> č. 1/2005 a (ES) č. 1099/2009 a směrnic Rady 98/58/ES, 1999/74/ES, </w:t>
      </w:r>
      <w:r w:rsidR="005A301F">
        <w:rPr>
          <w:rStyle w:val="eop"/>
          <w:rFonts w:ascii="Calibri" w:eastAsiaTheme="majorEastAsia" w:hAnsi="Calibri" w:cs="Calibri"/>
          <w:sz w:val="22"/>
          <w:szCs w:val="22"/>
        </w:rPr>
        <w:t>2007/43/ES, 2008/119/ES a 2008/120/ES</w:t>
      </w:r>
      <w:r w:rsidR="002114EE">
        <w:rPr>
          <w:rStyle w:val="eop"/>
          <w:rFonts w:ascii="Calibri" w:eastAsiaTheme="majorEastAsia" w:hAnsi="Calibri" w:cs="Calibri"/>
          <w:sz w:val="22"/>
          <w:szCs w:val="22"/>
        </w:rPr>
        <w:t xml:space="preserve"> a o zrušení nařízení Evropského parlame</w:t>
      </w:r>
      <w:r w:rsidR="00054CB2">
        <w:rPr>
          <w:rStyle w:val="eop"/>
          <w:rFonts w:ascii="Calibri" w:eastAsiaTheme="majorEastAsia" w:hAnsi="Calibri" w:cs="Calibri"/>
          <w:sz w:val="22"/>
          <w:szCs w:val="22"/>
        </w:rPr>
        <w:t>nt</w:t>
      </w:r>
      <w:r w:rsidR="002114EE" w:rsidRPr="002114EE">
        <w:rPr>
          <w:rStyle w:val="eop"/>
          <w:rFonts w:ascii="Calibri" w:eastAsiaTheme="majorEastAsia" w:hAnsi="Calibri" w:cs="Calibri"/>
          <w:sz w:val="22"/>
          <w:szCs w:val="22"/>
        </w:rPr>
        <w:t>u a Rady (ES)</w:t>
      </w:r>
      <w:r w:rsidR="00054CB2">
        <w:rPr>
          <w:rStyle w:val="eop"/>
          <w:rFonts w:ascii="Calibri" w:eastAsiaTheme="majorEastAsia" w:hAnsi="Calibri" w:cs="Calibri"/>
          <w:sz w:val="22"/>
          <w:szCs w:val="22"/>
        </w:rPr>
        <w:t xml:space="preserve"> č. 854/2004 a (ES) č. 882/2004, směrnic </w:t>
      </w:r>
      <w:r w:rsidR="00054CB2">
        <w:rPr>
          <w:rStyle w:val="eop"/>
          <w:rFonts w:ascii="Calibri" w:eastAsiaTheme="majorEastAsia" w:hAnsi="Calibri" w:cs="Calibri"/>
          <w:sz w:val="22"/>
          <w:szCs w:val="22"/>
        </w:rPr>
        <w:lastRenderedPageBreak/>
        <w:t>Rady 89/</w:t>
      </w:r>
      <w:r w:rsidR="00867E8C">
        <w:rPr>
          <w:rStyle w:val="eop"/>
          <w:rFonts w:ascii="Calibri" w:eastAsiaTheme="majorEastAsia" w:hAnsi="Calibri" w:cs="Calibri"/>
          <w:sz w:val="22"/>
          <w:szCs w:val="22"/>
        </w:rPr>
        <w:t xml:space="preserve">608/EHS, 89/662/EHS, 90/425/EHS, 91/496/EHS, 96/23/ES, </w:t>
      </w:r>
      <w:r w:rsidR="001A5B79">
        <w:rPr>
          <w:rStyle w:val="eop"/>
          <w:rFonts w:ascii="Calibri" w:eastAsiaTheme="majorEastAsia" w:hAnsi="Calibri" w:cs="Calibri"/>
          <w:sz w:val="22"/>
          <w:szCs w:val="22"/>
        </w:rPr>
        <w:t>96/93/ES a 97/78/ES</w:t>
      </w:r>
      <w:r w:rsidR="009D6ADD">
        <w:rPr>
          <w:rStyle w:val="eop"/>
          <w:rFonts w:ascii="Calibri" w:eastAsiaTheme="majorEastAsia" w:hAnsi="Calibri" w:cs="Calibri"/>
          <w:sz w:val="22"/>
          <w:szCs w:val="22"/>
        </w:rPr>
        <w:t xml:space="preserve"> a rozhodnutí Rady 92/438/EHS (nařízení o úředních kontrolách</w:t>
      </w:r>
      <w:r w:rsidR="00203DBD">
        <w:rPr>
          <w:rStyle w:val="eop"/>
          <w:rFonts w:ascii="Calibri" w:eastAsiaTheme="majorEastAsia" w:hAnsi="Calibri" w:cs="Calibri"/>
          <w:sz w:val="22"/>
          <w:szCs w:val="22"/>
        </w:rPr>
        <w:t>) (dále jen „nařízení (EU) č. 625/2017“)</w:t>
      </w:r>
      <w:r w:rsidR="005C5CB4">
        <w:rPr>
          <w:rStyle w:val="eop"/>
          <w:rFonts w:ascii="Calibri" w:eastAsiaTheme="majorEastAsia" w:hAnsi="Calibri" w:cs="Calibri"/>
          <w:sz w:val="22"/>
          <w:szCs w:val="22"/>
        </w:rPr>
        <w:t>, a podle § 88 zákona č. 258/2000 Sb., o ochraně veřejného zdraví a o změně některých souvisejících zákonů, ve znění pozdějších předpisů</w:t>
      </w:r>
      <w:r w:rsidR="008A23CE">
        <w:rPr>
          <w:rStyle w:val="eop"/>
          <w:rFonts w:ascii="Calibri" w:eastAsiaTheme="majorEastAsia" w:hAnsi="Calibri" w:cs="Calibri"/>
          <w:sz w:val="22"/>
          <w:szCs w:val="22"/>
        </w:rPr>
        <w:t>.</w:t>
      </w:r>
    </w:p>
    <w:p w14:paraId="29237391" w14:textId="77777777" w:rsidR="008A23CE" w:rsidRPr="002114EE" w:rsidRDefault="00A65A92" w:rsidP="00F577BB">
      <w:pPr>
        <w:pStyle w:val="paragraph"/>
        <w:numPr>
          <w:ilvl w:val="0"/>
          <w:numId w:val="28"/>
        </w:numPr>
        <w:spacing w:before="0" w:beforeAutospacing="0" w:after="0" w:afterAutospacing="0"/>
        <w:jc w:val="both"/>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xml:space="preserve">KHS provedla dne </w:t>
      </w:r>
      <w:r w:rsidR="00703E72">
        <w:rPr>
          <w:rStyle w:val="eop"/>
          <w:rFonts w:ascii="Calibri" w:eastAsiaTheme="majorEastAsia" w:hAnsi="Calibri" w:cs="Calibri"/>
          <w:sz w:val="22"/>
          <w:szCs w:val="22"/>
        </w:rPr>
        <w:t xml:space="preserve">15. 11. 2024 hodnocení pestrosti stravy dle </w:t>
      </w:r>
      <w:r w:rsidR="008A23CE">
        <w:rPr>
          <w:rStyle w:val="eop"/>
          <w:rFonts w:ascii="Calibri" w:eastAsiaTheme="majorEastAsia" w:hAnsi="Calibri" w:cs="Calibri"/>
          <w:sz w:val="22"/>
          <w:szCs w:val="22"/>
        </w:rPr>
        <w:t>zákona č. 255/2012 Sb., o kontrole (kontrolní řád), podle nařízení Evropského parlamentu a Rady (EU) 2017/625 ze dne 15. 3. 2017 o úředních kontrolách a jiných úředních činnostech prováděných s cílem zajistit uplatňování potravinového a krmivového práva a pravidel týkajících se zdraví zvířat a dobrých životních podmínek zvířat, zdraví rostlin a přípravků na ochranu rostlin, o změně nařízení Evropského parlamentu a Rady (ES) č. 999/2001, (ES) č. 396/2005, (ES) č. 1069/2009, (ES) č. 1107/2009, (EU) č. 1151/2012, (EU) č. 652/2014, (EU) č. 2016/429 a (EU) 2016/2031, nařízení Rady (ES) č. 1/2005 a (ES) č. 1099/2009 a směrnic Rady 98/58/ES, 1999/74/ES, 2007/43/ES, 2008/119/ES a 2008/120/ES a o zrušení nařízení Evropského parlament</w:t>
      </w:r>
      <w:r w:rsidR="008A23CE" w:rsidRPr="002114EE">
        <w:rPr>
          <w:rStyle w:val="eop"/>
          <w:rFonts w:ascii="Calibri" w:eastAsiaTheme="majorEastAsia" w:hAnsi="Calibri" w:cs="Calibri"/>
          <w:sz w:val="22"/>
          <w:szCs w:val="22"/>
        </w:rPr>
        <w:t>u a Rady (ES)</w:t>
      </w:r>
      <w:r w:rsidR="008A23CE">
        <w:rPr>
          <w:rStyle w:val="eop"/>
          <w:rFonts w:ascii="Calibri" w:eastAsiaTheme="majorEastAsia" w:hAnsi="Calibri" w:cs="Calibri"/>
          <w:sz w:val="22"/>
          <w:szCs w:val="22"/>
        </w:rPr>
        <w:t xml:space="preserve"> č. 854/2004 a (ES) č. 882/2004, směrnic Rady 89/608/EHS, 89/662/EHS, 90/425/EHS, 91/496/EHS, 96/23/ES, 96/93/ES a 97/78/ES a rozhodnutí Rady 92/438/EHS (nařízení o úředních kontrolách) (dále jen „nařízení (EU) č. 625/2017“), a podle § 88 zákona č. 258/2000 Sb., o ochraně veřejného zdraví a o změně některých souvisejících zákonů, ve znění pozdějších předpisů.</w:t>
      </w:r>
    </w:p>
    <w:p w14:paraId="55F4EAD1" w14:textId="412D84E9" w:rsidR="00A65A92" w:rsidRDefault="008A23CE" w:rsidP="00A77312">
      <w:pPr>
        <w:pStyle w:val="paragraph"/>
        <w:numPr>
          <w:ilvl w:val="0"/>
          <w:numId w:val="28"/>
        </w:numPr>
        <w:spacing w:before="0" w:beforeAutospacing="0" w:after="240" w:afterAutospacing="0"/>
        <w:jc w:val="both"/>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xml:space="preserve">KHS </w:t>
      </w:r>
      <w:r w:rsidR="005E2644">
        <w:rPr>
          <w:rStyle w:val="eop"/>
          <w:rFonts w:ascii="Calibri" w:eastAsiaTheme="majorEastAsia" w:hAnsi="Calibri" w:cs="Calibri"/>
          <w:sz w:val="22"/>
          <w:szCs w:val="22"/>
        </w:rPr>
        <w:t xml:space="preserve">provedla dne </w:t>
      </w:r>
      <w:r w:rsidR="00591066">
        <w:rPr>
          <w:rStyle w:val="eop"/>
          <w:rFonts w:ascii="Calibri" w:eastAsiaTheme="majorEastAsia" w:hAnsi="Calibri" w:cs="Calibri"/>
          <w:sz w:val="22"/>
          <w:szCs w:val="22"/>
        </w:rPr>
        <w:t>12. 2. 2025 kontrolu hygienických podmínek ve školní jídelně, kontrolu čistoty podlah ve varně</w:t>
      </w:r>
      <w:r w:rsidR="0021399C">
        <w:rPr>
          <w:rStyle w:val="eop"/>
          <w:rFonts w:ascii="Calibri" w:eastAsiaTheme="majorEastAsia" w:hAnsi="Calibri" w:cs="Calibri"/>
          <w:sz w:val="22"/>
          <w:szCs w:val="22"/>
        </w:rPr>
        <w:t xml:space="preserve"> a hodnocení pestrosti stravy dle zákona č. 255/2012 Sb., o kontrole (kontrolní řád) a podle § 88 zákona č. 258/2000 Sb., o ochraně veřejného zdraví a o změně některých souvisejících zákonů, ve znění pozdějších předpisů. Provedeno bylo též hodnocení pestrosti stravy dle zákona č. 255/2012 Sb., o kontrole (kontrolní řád), podle nařízení Evropského parlamentu a Rady (EU) 2017/625 ze dne 15. 3. 2017 o úředních kontrolách a jiných úředních činnostech prováděných s cílem zajistit uplatňování potravinového a krmivového práva a pravidel týkajících se zdraví zvířat a dobrých životních podmínek zvířat, zdraví rostlin a přípravků na ochranu rostlin, o změně nařízení Evropského parlamentu a Rady (ES) č. 999/2001, (ES) č. 396/2005, (ES) č. 1069/2009, (ES) č. 1107/2009, (EU) č. 1151/2012, (EU) č. 652/2014, (EU) č. 2016/429 a (EU) 2016/2031, nařízení Rady (ES) č. 1/2005 a (ES) č. 1099/2009 a směrnic Rady 98/58/ES, 1999/74/ES, 2007/43/ES, 2008/119/ES a 2008/120/ES a o zrušení nařízení Evropského parlament</w:t>
      </w:r>
      <w:r w:rsidR="0021399C" w:rsidRPr="002114EE">
        <w:rPr>
          <w:rStyle w:val="eop"/>
          <w:rFonts w:ascii="Calibri" w:eastAsiaTheme="majorEastAsia" w:hAnsi="Calibri" w:cs="Calibri"/>
          <w:sz w:val="22"/>
          <w:szCs w:val="22"/>
        </w:rPr>
        <w:t>u a Rady (ES)</w:t>
      </w:r>
      <w:r w:rsidR="0021399C">
        <w:rPr>
          <w:rStyle w:val="eop"/>
          <w:rFonts w:ascii="Calibri" w:eastAsiaTheme="majorEastAsia" w:hAnsi="Calibri" w:cs="Calibri"/>
          <w:sz w:val="22"/>
          <w:szCs w:val="22"/>
        </w:rPr>
        <w:t xml:space="preserve"> č. 854/2004 a (ES) č. 882/2004, směrnic Rady 89/608/EHS, 89/662/EHS, 90/425/EHS, 91/496/EHS, 96/23/ES, 96/93/ES a 97/78/ES a rozhodnutí Rady 92/438/EHS (nařízení o úředních kontrolách) (dále jen „nařízení (EU) č. 625/2017“), a podle § 88 zákona č. 258/2000 Sb., o ochraně veřejného zdraví a o změně některých souvisejících zákonů, ve znění pozdějších předpisů.</w:t>
      </w:r>
    </w:p>
    <w:p w14:paraId="2AB13CBD" w14:textId="77777777" w:rsidR="00A9437C" w:rsidRDefault="00A9437C" w:rsidP="00A77312">
      <w:pPr>
        <w:pStyle w:val="Odstavecseseznamem"/>
        <w:ind w:left="360" w:hanging="360"/>
        <w:jc w:val="both"/>
      </w:pPr>
    </w:p>
    <w:p w14:paraId="5B3D849B" w14:textId="54BA754E" w:rsidR="00A77312" w:rsidRPr="002F5AF3" w:rsidRDefault="00A77312" w:rsidP="00A77312">
      <w:pPr>
        <w:pStyle w:val="Odstavecseseznamem"/>
        <w:ind w:left="360" w:hanging="360"/>
        <w:jc w:val="both"/>
      </w:pPr>
      <w:r w:rsidRPr="002F5AF3">
        <w:t>Údaje o zapojení školy do rozvojových a mezinárodních programů</w:t>
      </w:r>
    </w:p>
    <w:p w14:paraId="62150A18" w14:textId="4C5B3852" w:rsidR="00A77312" w:rsidRPr="00E45ECB" w:rsidRDefault="00A77312" w:rsidP="00A77312">
      <w:pPr>
        <w:jc w:val="both"/>
      </w:pPr>
      <w:r w:rsidRPr="00E45ECB">
        <w:t xml:space="preserve">V letošním školním roce jsme </w:t>
      </w:r>
      <w:r w:rsidR="009C6960" w:rsidRPr="00E45ECB">
        <w:t xml:space="preserve">se </w:t>
      </w:r>
      <w:r w:rsidRPr="00E45ECB">
        <w:t xml:space="preserve">úspěšně </w:t>
      </w:r>
      <w:r w:rsidR="009C6960" w:rsidRPr="00E45ECB">
        <w:t xml:space="preserve">zapojili do následujících </w:t>
      </w:r>
      <w:r w:rsidR="00E45ECB" w:rsidRPr="00E45ECB">
        <w:t>projektů</w:t>
      </w:r>
      <w:r w:rsidRPr="00E45ECB">
        <w:t>:</w:t>
      </w:r>
    </w:p>
    <w:p w14:paraId="5C31281D" w14:textId="2E3400FC" w:rsidR="00A77312" w:rsidRDefault="00F93181" w:rsidP="00A77312">
      <w:pPr>
        <w:pStyle w:val="Odstavecseseznamem"/>
        <w:numPr>
          <w:ilvl w:val="0"/>
          <w:numId w:val="29"/>
        </w:numPr>
        <w:jc w:val="both"/>
      </w:pPr>
      <w:r>
        <w:rPr>
          <w:rFonts w:ascii="Aptos" w:hAnsi="Aptos"/>
          <w:color w:val="000000"/>
          <w:shd w:val="clear" w:color="auto" w:fill="FFFFFF"/>
        </w:rPr>
        <w:t>Mezinárodní cena vévody z Edinburghu</w:t>
      </w:r>
      <w:r w:rsidR="00E45ECB">
        <w:rPr>
          <w:rFonts w:ascii="Aptos" w:hAnsi="Aptos"/>
          <w:color w:val="000000"/>
          <w:shd w:val="clear" w:color="auto" w:fill="FFFFFF"/>
        </w:rPr>
        <w:t xml:space="preserve"> (Dof</w:t>
      </w:r>
      <w:r w:rsidR="001E648E">
        <w:rPr>
          <w:rFonts w:ascii="Aptos" w:hAnsi="Aptos"/>
          <w:color w:val="000000"/>
          <w:shd w:val="clear" w:color="auto" w:fill="FFFFFF"/>
        </w:rPr>
        <w:t>E</w:t>
      </w:r>
      <w:r w:rsidR="00E45ECB">
        <w:rPr>
          <w:rFonts w:ascii="Aptos" w:hAnsi="Aptos"/>
          <w:color w:val="000000"/>
          <w:shd w:val="clear" w:color="auto" w:fill="FFFFFF"/>
        </w:rPr>
        <w:t xml:space="preserve">) </w:t>
      </w:r>
    </w:p>
    <w:p w14:paraId="64DCC1DD" w14:textId="77777777" w:rsidR="00A77312" w:rsidRDefault="00A77312" w:rsidP="00A77312">
      <w:pPr>
        <w:jc w:val="both"/>
      </w:pPr>
    </w:p>
    <w:p w14:paraId="0406399E" w14:textId="4F87CF31" w:rsidR="00A77312" w:rsidRDefault="00A77312" w:rsidP="00A77312">
      <w:pPr>
        <w:jc w:val="both"/>
        <w:rPr>
          <w:color w:val="EE0000"/>
        </w:rPr>
      </w:pPr>
      <w:r>
        <w:t xml:space="preserve">k)   </w:t>
      </w:r>
      <w:r w:rsidRPr="000254AF">
        <w:t>Údaje o zapojení školy do dalšího vzdělávání v rámci celoživotního učení</w:t>
      </w:r>
      <w:r w:rsidR="00AD52E4">
        <w:rPr>
          <w:color w:val="EE0000"/>
        </w:rPr>
        <w:t xml:space="preserve"> </w:t>
      </w:r>
    </w:p>
    <w:p w14:paraId="2533810E" w14:textId="5B4A5DB0" w:rsidR="00241AA7" w:rsidRDefault="00166A5C" w:rsidP="00A77312">
      <w:pPr>
        <w:jc w:val="both"/>
      </w:pPr>
      <w:r>
        <w:t>Mgr. Lenka Petrášová zahájila v letošním školním roce dvouleté studium</w:t>
      </w:r>
      <w:r w:rsidR="00AD114D">
        <w:t xml:space="preserve"> </w:t>
      </w:r>
      <w:r w:rsidR="00067524">
        <w:t>výchovného poradenství a školního metodika prevence.</w:t>
      </w:r>
    </w:p>
    <w:p w14:paraId="5A5937F9" w14:textId="77777777" w:rsidR="00A77312" w:rsidRDefault="00A77312" w:rsidP="00A77312">
      <w:pPr>
        <w:jc w:val="both"/>
      </w:pPr>
    </w:p>
    <w:p w14:paraId="2BC52286" w14:textId="77777777" w:rsidR="00A77312" w:rsidRPr="00BF1BD1" w:rsidRDefault="00A77312" w:rsidP="00A77312">
      <w:pPr>
        <w:jc w:val="both"/>
      </w:pPr>
      <w:r w:rsidRPr="00BF1BD1">
        <w:t>l) Údaje o předložených a školou realizovaných projektech financovaných z cizích zdrojů</w:t>
      </w:r>
    </w:p>
    <w:p w14:paraId="44CA4B11" w14:textId="77777777" w:rsidR="00A77312" w:rsidRDefault="00A77312" w:rsidP="00A77312">
      <w:pPr>
        <w:jc w:val="both"/>
      </w:pPr>
      <w:r>
        <w:t>Všechny podávané projekty jsou vždy zaměřené na modernizaci a zpestření výchovně vzdělávacího procesu.</w:t>
      </w:r>
    </w:p>
    <w:p w14:paraId="1FAEA398" w14:textId="77777777" w:rsidR="00A77312" w:rsidRPr="005D1E6B" w:rsidRDefault="00A77312" w:rsidP="00A77312">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5D1E6B">
        <w:rPr>
          <w:rStyle w:val="normaltextrun"/>
          <w:rFonts w:ascii="Calibri" w:eastAsiaTheme="majorEastAsia" w:hAnsi="Calibri" w:cs="Calibri"/>
          <w:sz w:val="22"/>
          <w:szCs w:val="22"/>
        </w:rPr>
        <w:lastRenderedPageBreak/>
        <w:t>MŠMT ČR: </w:t>
      </w:r>
    </w:p>
    <w:p w14:paraId="09C6BE96" w14:textId="77777777" w:rsidR="00A77312" w:rsidRPr="005D1E6B" w:rsidRDefault="00A77312" w:rsidP="00A77312">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288A3518" w14:textId="77777777" w:rsidR="00A77312" w:rsidRPr="005D1E6B" w:rsidRDefault="00A77312" w:rsidP="00A77312">
      <w:pPr>
        <w:pStyle w:val="paragraph"/>
        <w:spacing w:before="0" w:beforeAutospacing="0" w:after="0" w:afterAutospacing="0"/>
        <w:jc w:val="both"/>
        <w:textAlignment w:val="baseline"/>
        <w:rPr>
          <w:rStyle w:val="eop"/>
          <w:rFonts w:ascii="Calibri" w:eastAsiaTheme="majorEastAsia" w:hAnsi="Calibri" w:cs="Calibri"/>
          <w:sz w:val="22"/>
          <w:szCs w:val="22"/>
        </w:rPr>
      </w:pPr>
      <w:r w:rsidRPr="005D1E6B">
        <w:rPr>
          <w:rStyle w:val="normaltextrun"/>
          <w:rFonts w:ascii="Calibri" w:eastAsiaTheme="majorEastAsia" w:hAnsi="Calibri" w:cs="Calibri"/>
          <w:sz w:val="22"/>
          <w:szCs w:val="22"/>
        </w:rPr>
        <w:t>Šablony OP JAK</w:t>
      </w:r>
      <w:r w:rsidRPr="005D1E6B">
        <w:rPr>
          <w:rStyle w:val="eop"/>
          <w:rFonts w:ascii="Calibri" w:eastAsiaTheme="majorEastAsia" w:hAnsi="Calibri" w:cs="Calibri"/>
          <w:sz w:val="22"/>
          <w:szCs w:val="22"/>
        </w:rPr>
        <w:t> </w:t>
      </w:r>
    </w:p>
    <w:p w14:paraId="5923A0D3" w14:textId="700D8BA9" w:rsidR="00A77312" w:rsidRPr="003812EB" w:rsidRDefault="00A77312" w:rsidP="00A77312">
      <w:pPr>
        <w:pStyle w:val="paragraph"/>
        <w:spacing w:before="0" w:beforeAutospacing="0" w:after="0" w:afterAutospacing="0"/>
        <w:jc w:val="both"/>
        <w:textAlignment w:val="baseline"/>
        <w:rPr>
          <w:rFonts w:ascii="Segoe UI" w:hAnsi="Segoe UI" w:cs="Segoe UI"/>
          <w:color w:val="EE0000"/>
          <w:sz w:val="18"/>
          <w:szCs w:val="18"/>
        </w:rPr>
      </w:pPr>
      <w:r w:rsidRPr="005D1E6B">
        <w:rPr>
          <w:rStyle w:val="eop"/>
          <w:rFonts w:ascii="Calibri" w:eastAsiaTheme="majorEastAsia" w:hAnsi="Calibri" w:cs="Calibri"/>
          <w:sz w:val="22"/>
          <w:szCs w:val="22"/>
        </w:rPr>
        <w:t xml:space="preserve">Dotace: 1 075 110,- Kč </w:t>
      </w:r>
      <w:r w:rsidRPr="00B03D95">
        <w:rPr>
          <w:rStyle w:val="eop"/>
          <w:rFonts w:ascii="Calibri" w:eastAsiaTheme="majorEastAsia" w:hAnsi="Calibri" w:cs="Calibri"/>
          <w:sz w:val="22"/>
          <w:szCs w:val="22"/>
        </w:rPr>
        <w:t xml:space="preserve">– čerpáno ve výši </w:t>
      </w:r>
      <w:r w:rsidR="00A70FC0" w:rsidRPr="00B03D95">
        <w:rPr>
          <w:rStyle w:val="eop"/>
          <w:rFonts w:ascii="Calibri" w:eastAsiaTheme="majorEastAsia" w:hAnsi="Calibri" w:cs="Calibri"/>
          <w:sz w:val="22"/>
          <w:szCs w:val="22"/>
        </w:rPr>
        <w:t>704</w:t>
      </w:r>
      <w:r w:rsidR="00B03D95" w:rsidRPr="00B03D95">
        <w:rPr>
          <w:rStyle w:val="eop"/>
          <w:rFonts w:ascii="Calibri" w:eastAsiaTheme="majorEastAsia" w:hAnsi="Calibri" w:cs="Calibri"/>
          <w:sz w:val="22"/>
          <w:szCs w:val="22"/>
        </w:rPr>
        <w:t> 455,83</w:t>
      </w:r>
      <w:r w:rsidRPr="00B03D95">
        <w:rPr>
          <w:rStyle w:val="eop"/>
          <w:rFonts w:ascii="Calibri" w:eastAsiaTheme="majorEastAsia" w:hAnsi="Calibri" w:cs="Calibri"/>
          <w:sz w:val="22"/>
          <w:szCs w:val="22"/>
        </w:rPr>
        <w:t xml:space="preserve"> Kč </w:t>
      </w:r>
      <w:r w:rsidRPr="005D1E6B">
        <w:rPr>
          <w:rStyle w:val="eop"/>
          <w:rFonts w:ascii="Calibri" w:eastAsiaTheme="majorEastAsia" w:hAnsi="Calibri" w:cs="Calibri"/>
          <w:sz w:val="22"/>
          <w:szCs w:val="22"/>
        </w:rPr>
        <w:t>(zejména na DVPP)</w:t>
      </w:r>
    </w:p>
    <w:p w14:paraId="46DDA6F4" w14:textId="77777777" w:rsidR="00A77312" w:rsidRPr="003812EB" w:rsidRDefault="00A77312" w:rsidP="00A77312">
      <w:pPr>
        <w:pStyle w:val="paragraph"/>
        <w:spacing w:before="0" w:beforeAutospacing="0" w:after="0" w:afterAutospacing="0"/>
        <w:jc w:val="both"/>
        <w:textAlignment w:val="baseline"/>
        <w:rPr>
          <w:rFonts w:ascii="Segoe UI" w:hAnsi="Segoe UI" w:cs="Segoe UI"/>
          <w:color w:val="EE0000"/>
          <w:sz w:val="18"/>
          <w:szCs w:val="18"/>
        </w:rPr>
      </w:pPr>
      <w:r w:rsidRPr="003812EB">
        <w:rPr>
          <w:rStyle w:val="eop"/>
          <w:rFonts w:ascii="Calibri" w:eastAsiaTheme="majorEastAsia" w:hAnsi="Calibri" w:cs="Calibri"/>
          <w:color w:val="EE0000"/>
          <w:sz w:val="22"/>
          <w:szCs w:val="22"/>
        </w:rPr>
        <w:t> </w:t>
      </w:r>
    </w:p>
    <w:p w14:paraId="405AB27C" w14:textId="77777777" w:rsidR="00A77312" w:rsidRPr="005D1E6B" w:rsidRDefault="00A77312" w:rsidP="00A77312">
      <w:pPr>
        <w:pStyle w:val="paragraph"/>
        <w:spacing w:before="0" w:beforeAutospacing="0" w:after="0" w:afterAutospacing="0"/>
        <w:jc w:val="both"/>
        <w:textAlignment w:val="baseline"/>
        <w:rPr>
          <w:rStyle w:val="eop"/>
          <w:rFonts w:asciiTheme="minorHAnsi" w:eastAsiaTheme="majorEastAsia" w:hAnsiTheme="minorHAnsi" w:cstheme="minorHAnsi"/>
          <w:sz w:val="22"/>
          <w:szCs w:val="22"/>
        </w:rPr>
      </w:pPr>
      <w:r w:rsidRPr="005D1E6B">
        <w:rPr>
          <w:rStyle w:val="normaltextrun"/>
          <w:rFonts w:asciiTheme="minorHAnsi" w:eastAsiaTheme="majorEastAsia" w:hAnsiTheme="minorHAnsi" w:cstheme="minorHAnsi"/>
          <w:sz w:val="22"/>
          <w:szCs w:val="22"/>
          <w:shd w:val="clear" w:color="auto" w:fill="FFFFFF"/>
        </w:rPr>
        <w:t>Dotace Krajského úřadu Plzeňského kraje:</w:t>
      </w:r>
      <w:r w:rsidRPr="005D1E6B">
        <w:rPr>
          <w:rStyle w:val="eop"/>
          <w:rFonts w:asciiTheme="minorHAnsi" w:eastAsiaTheme="majorEastAsia" w:hAnsiTheme="minorHAnsi" w:cstheme="minorHAnsi"/>
          <w:sz w:val="22"/>
          <w:szCs w:val="22"/>
        </w:rPr>
        <w:t> </w:t>
      </w:r>
    </w:p>
    <w:p w14:paraId="727E22B3" w14:textId="77777777" w:rsidR="00A77312" w:rsidRPr="005D1E6B" w:rsidRDefault="00A77312" w:rsidP="00A77312">
      <w:pPr>
        <w:pStyle w:val="paragraph"/>
        <w:spacing w:before="0" w:beforeAutospacing="0" w:after="0" w:afterAutospacing="0"/>
        <w:jc w:val="both"/>
        <w:textAlignment w:val="baseline"/>
        <w:rPr>
          <w:rFonts w:asciiTheme="minorHAnsi" w:hAnsiTheme="minorHAnsi" w:cstheme="minorHAnsi"/>
          <w:sz w:val="18"/>
          <w:szCs w:val="18"/>
        </w:rPr>
      </w:pPr>
    </w:p>
    <w:p w14:paraId="6C061D31" w14:textId="6933B79D" w:rsidR="00A77312" w:rsidRPr="005D1E6B" w:rsidRDefault="00A77312" w:rsidP="00A77312">
      <w:pPr>
        <w:pStyle w:val="paragraph"/>
        <w:spacing w:before="0" w:beforeAutospacing="0" w:after="0" w:afterAutospacing="0"/>
        <w:jc w:val="both"/>
        <w:textAlignment w:val="baseline"/>
        <w:rPr>
          <w:rFonts w:asciiTheme="minorHAnsi" w:hAnsiTheme="minorHAnsi" w:cstheme="minorHAnsi"/>
          <w:sz w:val="18"/>
          <w:szCs w:val="18"/>
        </w:rPr>
      </w:pPr>
      <w:r w:rsidRPr="005D1E6B">
        <w:rPr>
          <w:rStyle w:val="normaltextrun"/>
          <w:rFonts w:asciiTheme="minorHAnsi" w:eastAsiaTheme="majorEastAsia" w:hAnsiTheme="minorHAnsi" w:cstheme="minorHAnsi"/>
          <w:sz w:val="22"/>
          <w:szCs w:val="22"/>
        </w:rPr>
        <w:t>Dotační titul: Podpora preventivních aktivit a výchovy k toleranci v roce 202</w:t>
      </w:r>
      <w:r w:rsidR="00EE628E" w:rsidRPr="005D1E6B">
        <w:rPr>
          <w:rStyle w:val="normaltextrun"/>
          <w:rFonts w:asciiTheme="minorHAnsi" w:eastAsiaTheme="majorEastAsia" w:hAnsiTheme="minorHAnsi" w:cstheme="minorHAnsi"/>
          <w:sz w:val="22"/>
          <w:szCs w:val="22"/>
        </w:rPr>
        <w:t>5</w:t>
      </w:r>
    </w:p>
    <w:p w14:paraId="419ADDDB" w14:textId="0C22AD8B" w:rsidR="00A77312" w:rsidRPr="005D1E6B" w:rsidRDefault="00A77312" w:rsidP="00A77312">
      <w:pPr>
        <w:pStyle w:val="paragraph"/>
        <w:spacing w:before="0" w:beforeAutospacing="0" w:after="0" w:afterAutospacing="0"/>
        <w:jc w:val="both"/>
        <w:textAlignment w:val="baseline"/>
        <w:rPr>
          <w:rStyle w:val="normaltextrun"/>
          <w:rFonts w:asciiTheme="minorHAnsi" w:eastAsiaTheme="majorEastAsia" w:hAnsiTheme="minorHAnsi" w:cstheme="minorHAnsi"/>
          <w:sz w:val="22"/>
          <w:szCs w:val="22"/>
          <w:shd w:val="clear" w:color="auto" w:fill="FFFFFF"/>
        </w:rPr>
      </w:pPr>
      <w:r w:rsidRPr="005D1E6B">
        <w:rPr>
          <w:rStyle w:val="normaltextrun"/>
          <w:rFonts w:asciiTheme="minorHAnsi" w:eastAsiaTheme="majorEastAsia" w:hAnsiTheme="minorHAnsi" w:cstheme="minorHAnsi"/>
          <w:sz w:val="22"/>
          <w:szCs w:val="22"/>
        </w:rPr>
        <w:t xml:space="preserve">Název akce: </w:t>
      </w:r>
      <w:r w:rsidR="00691746" w:rsidRPr="005D1E6B">
        <w:rPr>
          <w:rStyle w:val="normaltextrun"/>
          <w:rFonts w:asciiTheme="minorHAnsi" w:eastAsiaTheme="majorEastAsia" w:hAnsiTheme="minorHAnsi" w:cstheme="minorHAnsi"/>
          <w:sz w:val="22"/>
          <w:szCs w:val="22"/>
          <w:shd w:val="clear" w:color="auto" w:fill="FFFFFF"/>
        </w:rPr>
        <w:t>Společná cesta k bezpečí</w:t>
      </w:r>
    </w:p>
    <w:p w14:paraId="6D3DFA8A" w14:textId="082FCC45" w:rsidR="00A77312" w:rsidRPr="005D1E6B" w:rsidRDefault="00A77312" w:rsidP="00A77312">
      <w:pPr>
        <w:pStyle w:val="paragraph"/>
        <w:spacing w:before="0" w:beforeAutospacing="0" w:after="0" w:afterAutospacing="0"/>
        <w:jc w:val="both"/>
        <w:textAlignment w:val="baseline"/>
        <w:rPr>
          <w:rFonts w:asciiTheme="minorHAnsi" w:hAnsiTheme="minorHAnsi" w:cstheme="minorHAnsi"/>
          <w:sz w:val="18"/>
          <w:szCs w:val="18"/>
        </w:rPr>
      </w:pPr>
      <w:r w:rsidRPr="005D1E6B">
        <w:rPr>
          <w:rStyle w:val="normaltextrun"/>
          <w:rFonts w:asciiTheme="minorHAnsi" w:eastAsiaTheme="majorEastAsia" w:hAnsiTheme="minorHAnsi" w:cstheme="minorHAnsi"/>
          <w:sz w:val="22"/>
          <w:szCs w:val="22"/>
          <w:shd w:val="clear" w:color="auto" w:fill="FFFFFF"/>
        </w:rPr>
        <w:t xml:space="preserve">Dotace: </w:t>
      </w:r>
      <w:r w:rsidR="005D1E6B" w:rsidRPr="005D1E6B">
        <w:rPr>
          <w:rStyle w:val="normaltextrun"/>
          <w:rFonts w:asciiTheme="minorHAnsi" w:eastAsiaTheme="majorEastAsia" w:hAnsiTheme="minorHAnsi" w:cstheme="minorHAnsi"/>
          <w:sz w:val="22"/>
          <w:szCs w:val="22"/>
          <w:shd w:val="clear" w:color="auto" w:fill="FFFFFF"/>
        </w:rPr>
        <w:t>25</w:t>
      </w:r>
      <w:r w:rsidRPr="005D1E6B">
        <w:rPr>
          <w:rStyle w:val="normaltextrun"/>
          <w:rFonts w:asciiTheme="minorHAnsi" w:eastAsiaTheme="majorEastAsia" w:hAnsiTheme="minorHAnsi" w:cstheme="minorHAnsi"/>
          <w:sz w:val="22"/>
          <w:szCs w:val="22"/>
          <w:shd w:val="clear" w:color="auto" w:fill="FFFFFF"/>
        </w:rPr>
        <w:t> 000,- Kč</w:t>
      </w:r>
      <w:r w:rsidRPr="005D1E6B">
        <w:rPr>
          <w:rStyle w:val="eop"/>
          <w:rFonts w:asciiTheme="minorHAnsi" w:eastAsiaTheme="majorEastAsia" w:hAnsiTheme="minorHAnsi" w:cstheme="minorHAnsi"/>
          <w:sz w:val="22"/>
          <w:szCs w:val="22"/>
        </w:rPr>
        <w:t> </w:t>
      </w:r>
    </w:p>
    <w:p w14:paraId="424C0CB2" w14:textId="10A7A160" w:rsidR="00A77312" w:rsidRPr="00313129" w:rsidRDefault="00A77312" w:rsidP="00A77312">
      <w:pPr>
        <w:pStyle w:val="paragraph"/>
        <w:spacing w:before="0" w:beforeAutospacing="0" w:after="0" w:afterAutospacing="0"/>
        <w:jc w:val="both"/>
        <w:textAlignment w:val="baseline"/>
        <w:rPr>
          <w:rStyle w:val="normaltextrun"/>
          <w:rFonts w:asciiTheme="minorHAnsi" w:eastAsiaTheme="majorEastAsia" w:hAnsiTheme="minorHAnsi" w:cstheme="minorHAnsi"/>
          <w:sz w:val="22"/>
          <w:szCs w:val="22"/>
          <w:shd w:val="clear" w:color="auto" w:fill="FFFFFF"/>
        </w:rPr>
      </w:pPr>
      <w:r w:rsidRPr="003812EB">
        <w:rPr>
          <w:rStyle w:val="scxw177212441"/>
          <w:rFonts w:asciiTheme="minorHAnsi" w:eastAsiaTheme="majorEastAsia" w:hAnsiTheme="minorHAnsi" w:cstheme="minorHAnsi"/>
          <w:color w:val="EE0000"/>
          <w:sz w:val="22"/>
          <w:szCs w:val="22"/>
        </w:rPr>
        <w:t> </w:t>
      </w:r>
      <w:r w:rsidRPr="003812EB">
        <w:rPr>
          <w:rFonts w:asciiTheme="minorHAnsi" w:hAnsiTheme="minorHAnsi" w:cstheme="minorHAnsi"/>
          <w:color w:val="EE0000"/>
          <w:sz w:val="22"/>
          <w:szCs w:val="22"/>
        </w:rPr>
        <w:br/>
      </w:r>
      <w:r w:rsidRPr="003812EB">
        <w:rPr>
          <w:rStyle w:val="eop"/>
          <w:rFonts w:asciiTheme="minorHAnsi" w:eastAsiaTheme="majorEastAsia" w:hAnsiTheme="minorHAnsi" w:cstheme="minorHAnsi"/>
          <w:color w:val="EE0000"/>
          <w:sz w:val="22"/>
          <w:szCs w:val="22"/>
        </w:rPr>
        <w:t> </w:t>
      </w:r>
      <w:r w:rsidRPr="00313129">
        <w:rPr>
          <w:rStyle w:val="normaltextrun"/>
          <w:rFonts w:asciiTheme="minorHAnsi" w:eastAsiaTheme="majorEastAsia" w:hAnsiTheme="minorHAnsi" w:cstheme="minorHAnsi"/>
          <w:sz w:val="22"/>
          <w:szCs w:val="22"/>
          <w:shd w:val="clear" w:color="auto" w:fill="FFFFFF"/>
        </w:rPr>
        <w:t>MAS Aktivios, z.s.:</w:t>
      </w:r>
    </w:p>
    <w:p w14:paraId="7A8FDD2E" w14:textId="7F738667" w:rsidR="00A77312" w:rsidRPr="00313129" w:rsidRDefault="00A77312" w:rsidP="00A77312">
      <w:pPr>
        <w:pStyle w:val="paragraph"/>
        <w:spacing w:before="0" w:beforeAutospacing="0" w:after="0" w:afterAutospacing="0"/>
        <w:jc w:val="both"/>
        <w:textAlignment w:val="baseline"/>
        <w:rPr>
          <w:rStyle w:val="normaltextrun"/>
          <w:rFonts w:asciiTheme="minorHAnsi" w:eastAsiaTheme="majorEastAsia" w:hAnsiTheme="minorHAnsi" w:cstheme="minorHAnsi"/>
          <w:sz w:val="22"/>
          <w:szCs w:val="22"/>
          <w:shd w:val="clear" w:color="auto" w:fill="FFFFFF"/>
        </w:rPr>
      </w:pPr>
      <w:r w:rsidRPr="00313129">
        <w:rPr>
          <w:rStyle w:val="normaltextrun"/>
          <w:rFonts w:asciiTheme="minorHAnsi" w:eastAsiaTheme="majorEastAsia" w:hAnsiTheme="minorHAnsi" w:cstheme="minorHAnsi"/>
          <w:sz w:val="22"/>
          <w:szCs w:val="22"/>
          <w:shd w:val="clear" w:color="auto" w:fill="FFFFFF"/>
        </w:rPr>
        <w:t xml:space="preserve">Dotační titul: </w:t>
      </w:r>
      <w:r w:rsidR="00CB776E">
        <w:rPr>
          <w:rStyle w:val="normaltextrun"/>
          <w:rFonts w:asciiTheme="minorHAnsi" w:eastAsiaTheme="majorEastAsia" w:hAnsiTheme="minorHAnsi" w:cstheme="minorHAnsi"/>
          <w:sz w:val="22"/>
          <w:szCs w:val="22"/>
          <w:shd w:val="clear" w:color="auto" w:fill="FFFFFF"/>
        </w:rPr>
        <w:t>Místní akční plán rozvoje vzdělávání IV. Blovicko, Přešticko</w:t>
      </w:r>
    </w:p>
    <w:p w14:paraId="7C2529B7" w14:textId="03BBC0A3" w:rsidR="00A77312" w:rsidRPr="00313129" w:rsidRDefault="00A77312" w:rsidP="00A77312">
      <w:pPr>
        <w:pStyle w:val="paragraph"/>
        <w:spacing w:before="0" w:beforeAutospacing="0" w:after="0" w:afterAutospacing="0"/>
        <w:jc w:val="both"/>
        <w:textAlignment w:val="baseline"/>
        <w:rPr>
          <w:rFonts w:asciiTheme="minorHAnsi" w:hAnsiTheme="minorHAnsi" w:cstheme="minorHAnsi"/>
          <w:sz w:val="18"/>
          <w:szCs w:val="18"/>
        </w:rPr>
      </w:pPr>
      <w:r w:rsidRPr="00313129">
        <w:rPr>
          <w:rStyle w:val="normaltextrun"/>
          <w:rFonts w:asciiTheme="minorHAnsi" w:eastAsiaTheme="majorEastAsia" w:hAnsiTheme="minorHAnsi" w:cstheme="minorHAnsi"/>
          <w:sz w:val="22"/>
          <w:szCs w:val="22"/>
          <w:shd w:val="clear" w:color="auto" w:fill="FFFFFF"/>
        </w:rPr>
        <w:t xml:space="preserve">Dotace: </w:t>
      </w:r>
      <w:r w:rsidR="00313129" w:rsidRPr="00313129">
        <w:rPr>
          <w:rStyle w:val="normaltextrun"/>
          <w:rFonts w:asciiTheme="minorHAnsi" w:eastAsiaTheme="majorEastAsia" w:hAnsiTheme="minorHAnsi" w:cstheme="minorHAnsi"/>
          <w:sz w:val="22"/>
          <w:szCs w:val="22"/>
          <w:shd w:val="clear" w:color="auto" w:fill="FFFFFF"/>
        </w:rPr>
        <w:t>7 500</w:t>
      </w:r>
      <w:r w:rsidRPr="00313129">
        <w:rPr>
          <w:rStyle w:val="normaltextrun"/>
          <w:rFonts w:asciiTheme="minorHAnsi" w:eastAsiaTheme="majorEastAsia" w:hAnsiTheme="minorHAnsi" w:cstheme="minorHAnsi"/>
          <w:sz w:val="22"/>
          <w:szCs w:val="22"/>
          <w:shd w:val="clear" w:color="auto" w:fill="FFFFFF"/>
        </w:rPr>
        <w:t>,- Kč</w:t>
      </w:r>
      <w:r w:rsidRPr="00313129">
        <w:rPr>
          <w:rStyle w:val="eop"/>
          <w:rFonts w:asciiTheme="minorHAnsi" w:eastAsiaTheme="majorEastAsia" w:hAnsiTheme="minorHAnsi" w:cstheme="minorHAnsi"/>
          <w:sz w:val="22"/>
          <w:szCs w:val="22"/>
        </w:rPr>
        <w:t> </w:t>
      </w:r>
    </w:p>
    <w:p w14:paraId="38BE42FF" w14:textId="77777777" w:rsidR="00A77312" w:rsidRPr="003812EB" w:rsidRDefault="00A77312" w:rsidP="00A77312">
      <w:pPr>
        <w:pStyle w:val="paragraph"/>
        <w:spacing w:before="0" w:beforeAutospacing="0" w:after="0" w:afterAutospacing="0"/>
        <w:jc w:val="both"/>
        <w:textAlignment w:val="baseline"/>
        <w:rPr>
          <w:rFonts w:asciiTheme="minorHAnsi" w:hAnsiTheme="minorHAnsi" w:cstheme="minorHAnsi"/>
          <w:color w:val="EE0000"/>
          <w:sz w:val="18"/>
          <w:szCs w:val="18"/>
        </w:rPr>
      </w:pPr>
      <w:r w:rsidRPr="003812EB">
        <w:rPr>
          <w:rStyle w:val="eop"/>
          <w:rFonts w:asciiTheme="minorHAnsi" w:eastAsiaTheme="majorEastAsia" w:hAnsiTheme="minorHAnsi" w:cstheme="minorHAnsi"/>
          <w:color w:val="EE0000"/>
          <w:sz w:val="22"/>
          <w:szCs w:val="22"/>
        </w:rPr>
        <w:t> </w:t>
      </w:r>
    </w:p>
    <w:p w14:paraId="125E8982" w14:textId="77777777" w:rsidR="00A77312" w:rsidRPr="000F56CB" w:rsidRDefault="00A77312" w:rsidP="00A77312">
      <w:pPr>
        <w:pStyle w:val="paragraph"/>
        <w:spacing w:before="0" w:beforeAutospacing="0" w:after="0" w:afterAutospacing="0"/>
        <w:jc w:val="both"/>
        <w:textAlignment w:val="baseline"/>
        <w:rPr>
          <w:rFonts w:asciiTheme="minorHAnsi" w:hAnsiTheme="minorHAnsi" w:cstheme="minorHAnsi"/>
          <w:sz w:val="18"/>
          <w:szCs w:val="18"/>
        </w:rPr>
      </w:pPr>
      <w:r w:rsidRPr="000F56CB">
        <w:rPr>
          <w:rStyle w:val="eop"/>
          <w:rFonts w:asciiTheme="minorHAnsi" w:eastAsiaTheme="majorEastAsia" w:hAnsiTheme="minorHAnsi" w:cstheme="minorHAnsi"/>
          <w:sz w:val="22"/>
          <w:szCs w:val="22"/>
        </w:rPr>
        <w:t> </w:t>
      </w:r>
    </w:p>
    <w:p w14:paraId="4FCDF773" w14:textId="77777777" w:rsidR="00A77312" w:rsidRPr="000F56CB" w:rsidRDefault="00A77312" w:rsidP="00A77312">
      <w:pPr>
        <w:jc w:val="both"/>
      </w:pPr>
      <w:r>
        <w:t xml:space="preserve">m) </w:t>
      </w:r>
      <w:r w:rsidRPr="000F56CB">
        <w:t>Údaje o spolupráci s odborovými organizacemi, organizacemi zaměstnavatelů a dalšími partnery při plnění úkolů ve vzdělávání</w:t>
      </w:r>
    </w:p>
    <w:p w14:paraId="2B9ACB99" w14:textId="77777777" w:rsidR="00A77312" w:rsidRDefault="00A77312" w:rsidP="00A77312">
      <w:pPr>
        <w:jc w:val="both"/>
      </w:pPr>
      <w:r>
        <w:t>Na škole nepracuje odborová organizace.</w:t>
      </w:r>
    </w:p>
    <w:p w14:paraId="6C8177BC" w14:textId="77777777" w:rsidR="00A77312" w:rsidRDefault="00A77312" w:rsidP="00A77312">
      <w:pPr>
        <w:jc w:val="both"/>
      </w:pPr>
      <w:r>
        <w:t>Spolupráce s Regionální hospodářskou komorou probíhala na úrovni návštěvy Veletrhu řemesel žáky 9. ročníku. Tuto akci pořádá RHK ve spolupráci se školami Plzeňského kraje.</w:t>
      </w:r>
    </w:p>
    <w:p w14:paraId="3DDB4841" w14:textId="77777777" w:rsidR="00A77312" w:rsidRDefault="00A77312" w:rsidP="00A77312">
      <w:pPr>
        <w:jc w:val="both"/>
      </w:pPr>
    </w:p>
    <w:p w14:paraId="206FC141" w14:textId="77777777" w:rsidR="00A77312" w:rsidRDefault="00A77312" w:rsidP="00A77312">
      <w:pPr>
        <w:jc w:val="both"/>
      </w:pPr>
      <w:r>
        <w:t>Výroční zpráva byla zpracována dle vyhlášky č. 15/2005 Sb., včetně novely č. 150/2022 Sb.</w:t>
      </w:r>
    </w:p>
    <w:p w14:paraId="7A5593B5" w14:textId="79089244" w:rsidR="00A77312" w:rsidRDefault="00A77312" w:rsidP="00A77312">
      <w:pPr>
        <w:jc w:val="both"/>
      </w:pPr>
      <w:r>
        <w:t>Výroční zpráva byla projednána na pedagogické radě 2</w:t>
      </w:r>
      <w:r w:rsidR="001F3F78">
        <w:t>5</w:t>
      </w:r>
      <w:r>
        <w:t>. 8. 202</w:t>
      </w:r>
      <w:r w:rsidR="001F3F78">
        <w:t>5</w:t>
      </w:r>
      <w:r>
        <w:t>.</w:t>
      </w:r>
    </w:p>
    <w:p w14:paraId="40107054" w14:textId="0C8AA1A4" w:rsidR="00A77312" w:rsidRPr="000E16B7" w:rsidRDefault="00A77312" w:rsidP="00A77312">
      <w:pPr>
        <w:jc w:val="both"/>
      </w:pPr>
      <w:r>
        <w:t xml:space="preserve">Školská rada schválila výroční </w:t>
      </w:r>
      <w:r w:rsidRPr="00AC43F3">
        <w:t xml:space="preserve">zprávu </w:t>
      </w:r>
      <w:r w:rsidR="00177DE3" w:rsidRPr="00AC43F3">
        <w:t>25. 8. 2025</w:t>
      </w:r>
      <w:r w:rsidR="00AC43F3" w:rsidRPr="00AC43F3">
        <w:t>.</w:t>
      </w:r>
    </w:p>
    <w:p w14:paraId="51B21DCE" w14:textId="77777777" w:rsidR="00A77312" w:rsidRDefault="00A77312" w:rsidP="00A77312">
      <w:r>
        <w:t xml:space="preserve">                                        </w:t>
      </w:r>
    </w:p>
    <w:p w14:paraId="1980337B" w14:textId="77777777" w:rsidR="00602DBF" w:rsidRDefault="00602DBF" w:rsidP="00602DBF">
      <w:pPr>
        <w:jc w:val="both"/>
        <w:rPr>
          <w:rFonts w:cstheme="minorHAnsi"/>
        </w:rPr>
      </w:pPr>
      <w:r>
        <w:t xml:space="preserve">Na základě podkladů od zaměstnanců školy zpracovaly ředitelka školy Mgr. Lenka Petrášová a zástupkyně ředitelky školy Mgr. Markéta Kaslová.                                                                                                                                            </w:t>
      </w:r>
    </w:p>
    <w:p w14:paraId="392E5921" w14:textId="77777777" w:rsidR="00A77312" w:rsidRDefault="00A77312" w:rsidP="00A77312"/>
    <w:p w14:paraId="76523EDB" w14:textId="73013ABA" w:rsidR="00602DBF" w:rsidRDefault="00A77312" w:rsidP="00A77312">
      <w:r>
        <w:t xml:space="preserve">V Merklíně </w:t>
      </w:r>
      <w:r w:rsidR="00BD57B4">
        <w:t>25</w:t>
      </w:r>
      <w:r w:rsidR="00AC43F3" w:rsidRPr="00AC43F3">
        <w:t>. 8. 2025</w:t>
      </w:r>
      <w:r w:rsidRPr="00AC43F3">
        <w:t xml:space="preserve">          </w:t>
      </w:r>
    </w:p>
    <w:p w14:paraId="67D817E7" w14:textId="77777777" w:rsidR="00602DBF" w:rsidRDefault="00602DBF" w:rsidP="00A77312">
      <w:r>
        <w:tab/>
      </w:r>
      <w:r>
        <w:tab/>
      </w:r>
      <w:r>
        <w:tab/>
      </w:r>
      <w:r>
        <w:tab/>
      </w:r>
      <w:r>
        <w:tab/>
      </w:r>
      <w:r>
        <w:tab/>
      </w:r>
      <w:r>
        <w:tab/>
      </w:r>
      <w:r>
        <w:tab/>
      </w:r>
      <w:r>
        <w:tab/>
      </w:r>
      <w:r>
        <w:tab/>
        <w:t xml:space="preserve">  Mgr. Lenka Petrášová</w:t>
      </w:r>
      <w:r w:rsidR="00A77312">
        <w:t xml:space="preserve">     </w:t>
      </w:r>
    </w:p>
    <w:p w14:paraId="421E130A" w14:textId="51320279" w:rsidR="00A77312" w:rsidRDefault="00602DBF" w:rsidP="00A77312">
      <w:r>
        <w:tab/>
      </w:r>
      <w:r>
        <w:tab/>
      </w:r>
      <w:r>
        <w:tab/>
      </w:r>
      <w:r>
        <w:tab/>
      </w:r>
      <w:r>
        <w:tab/>
      </w:r>
      <w:r>
        <w:tab/>
      </w:r>
      <w:r>
        <w:tab/>
      </w:r>
      <w:r>
        <w:tab/>
      </w:r>
      <w:r>
        <w:tab/>
      </w:r>
      <w:r w:rsidR="0054128D">
        <w:t xml:space="preserve">                      ř</w:t>
      </w:r>
      <w:r>
        <w:t>editelka školy</w:t>
      </w:r>
      <w:r w:rsidR="00A77312">
        <w:t xml:space="preserve">                                                                                  </w:t>
      </w:r>
    </w:p>
    <w:p w14:paraId="5D48BB72" w14:textId="77777777" w:rsidR="00A77312" w:rsidRPr="005A3D93" w:rsidRDefault="00A77312" w:rsidP="00A77312">
      <w:pPr>
        <w:rPr>
          <w:rFonts w:cstheme="minorHAnsi"/>
        </w:rPr>
      </w:pPr>
    </w:p>
    <w:p w14:paraId="43099B72" w14:textId="77777777" w:rsidR="005D0456" w:rsidRDefault="005D0456"/>
    <w:sectPr w:rsidR="005D0456" w:rsidSect="00F83F7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764B" w14:textId="77777777" w:rsidR="00551B68" w:rsidRDefault="00551B68" w:rsidP="00BD1B51">
      <w:pPr>
        <w:spacing w:after="0" w:line="240" w:lineRule="auto"/>
      </w:pPr>
      <w:r>
        <w:separator/>
      </w:r>
    </w:p>
  </w:endnote>
  <w:endnote w:type="continuationSeparator" w:id="0">
    <w:p w14:paraId="02BCEF14" w14:textId="77777777" w:rsidR="00551B68" w:rsidRDefault="00551B68" w:rsidP="00BD1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553166"/>
      <w:docPartObj>
        <w:docPartGallery w:val="Page Numbers (Bottom of Page)"/>
        <w:docPartUnique/>
      </w:docPartObj>
    </w:sdtPr>
    <w:sdtContent>
      <w:p w14:paraId="2817A69A" w14:textId="34DAA179" w:rsidR="00BD1B51" w:rsidRDefault="00BD1B51">
        <w:pPr>
          <w:pStyle w:val="Zpat"/>
          <w:jc w:val="right"/>
        </w:pPr>
        <w:r>
          <w:fldChar w:fldCharType="begin"/>
        </w:r>
        <w:r>
          <w:instrText>PAGE   \* MERGEFORMAT</w:instrText>
        </w:r>
        <w:r>
          <w:fldChar w:fldCharType="separate"/>
        </w:r>
        <w:r>
          <w:t>2</w:t>
        </w:r>
        <w:r>
          <w:fldChar w:fldCharType="end"/>
        </w:r>
      </w:p>
    </w:sdtContent>
  </w:sdt>
  <w:p w14:paraId="369DFA49" w14:textId="77777777" w:rsidR="00BD1B51" w:rsidRDefault="00BD1B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C14A" w14:textId="77777777" w:rsidR="00551B68" w:rsidRDefault="00551B68" w:rsidP="00BD1B51">
      <w:pPr>
        <w:spacing w:after="0" w:line="240" w:lineRule="auto"/>
      </w:pPr>
      <w:r>
        <w:separator/>
      </w:r>
    </w:p>
  </w:footnote>
  <w:footnote w:type="continuationSeparator" w:id="0">
    <w:p w14:paraId="4735F820" w14:textId="77777777" w:rsidR="00551B68" w:rsidRDefault="00551B68" w:rsidP="00BD1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353"/>
        </w:tabs>
        <w:ind w:left="1353" w:hanging="360"/>
      </w:pPr>
      <w:rPr>
        <w:rFonts w:ascii="Symbol" w:hAnsi="Symbol" w:cs="Symbol" w:hint="default"/>
        <w:sz w:val="24"/>
      </w:rPr>
    </w:lvl>
  </w:abstractNum>
  <w:abstractNum w:abstractNumId="2" w15:restartNumberingAfterBreak="0">
    <w:nsid w:val="00000003"/>
    <w:multiLevelType w:val="singleLevel"/>
    <w:tmpl w:val="00000003"/>
    <w:name w:val="WW8Num2"/>
    <w:lvl w:ilvl="0">
      <w:numFmt w:val="bullet"/>
      <w:lvlText w:val="-"/>
      <w:lvlJc w:val="left"/>
      <w:pPr>
        <w:tabs>
          <w:tab w:val="num" w:pos="502"/>
        </w:tabs>
        <w:ind w:left="502" w:hanging="360"/>
      </w:pPr>
      <w:rPr>
        <w:rFonts w:ascii="Times New Roman" w:hAnsi="Times New Roman" w:hint="default"/>
        <w:sz w:val="24"/>
      </w:rPr>
    </w:lvl>
  </w:abstractNum>
  <w:abstractNum w:abstractNumId="3" w15:restartNumberingAfterBreak="0">
    <w:nsid w:val="02720A8C"/>
    <w:multiLevelType w:val="hybridMultilevel"/>
    <w:tmpl w:val="94D8A988"/>
    <w:lvl w:ilvl="0" w:tplc="04050001">
      <w:start w:val="1"/>
      <w:numFmt w:val="bullet"/>
      <w:lvlText w:val=""/>
      <w:lvlJc w:val="left"/>
      <w:pPr>
        <w:ind w:left="1523" w:hanging="360"/>
      </w:pPr>
      <w:rPr>
        <w:rFonts w:ascii="Symbol" w:hAnsi="Symbol" w:hint="default"/>
      </w:rPr>
    </w:lvl>
    <w:lvl w:ilvl="1" w:tplc="04050003" w:tentative="1">
      <w:start w:val="1"/>
      <w:numFmt w:val="bullet"/>
      <w:lvlText w:val="o"/>
      <w:lvlJc w:val="left"/>
      <w:pPr>
        <w:ind w:left="2243" w:hanging="360"/>
      </w:pPr>
      <w:rPr>
        <w:rFonts w:ascii="Courier New" w:hAnsi="Courier New" w:cs="Courier New" w:hint="default"/>
      </w:rPr>
    </w:lvl>
    <w:lvl w:ilvl="2" w:tplc="04050005" w:tentative="1">
      <w:start w:val="1"/>
      <w:numFmt w:val="bullet"/>
      <w:lvlText w:val=""/>
      <w:lvlJc w:val="left"/>
      <w:pPr>
        <w:ind w:left="2963" w:hanging="360"/>
      </w:pPr>
      <w:rPr>
        <w:rFonts w:ascii="Wingdings" w:hAnsi="Wingdings" w:hint="default"/>
      </w:rPr>
    </w:lvl>
    <w:lvl w:ilvl="3" w:tplc="04050001" w:tentative="1">
      <w:start w:val="1"/>
      <w:numFmt w:val="bullet"/>
      <w:lvlText w:val=""/>
      <w:lvlJc w:val="left"/>
      <w:pPr>
        <w:ind w:left="3683" w:hanging="360"/>
      </w:pPr>
      <w:rPr>
        <w:rFonts w:ascii="Symbol" w:hAnsi="Symbol" w:hint="default"/>
      </w:rPr>
    </w:lvl>
    <w:lvl w:ilvl="4" w:tplc="04050003" w:tentative="1">
      <w:start w:val="1"/>
      <w:numFmt w:val="bullet"/>
      <w:lvlText w:val="o"/>
      <w:lvlJc w:val="left"/>
      <w:pPr>
        <w:ind w:left="4403" w:hanging="360"/>
      </w:pPr>
      <w:rPr>
        <w:rFonts w:ascii="Courier New" w:hAnsi="Courier New" w:cs="Courier New" w:hint="default"/>
      </w:rPr>
    </w:lvl>
    <w:lvl w:ilvl="5" w:tplc="04050005" w:tentative="1">
      <w:start w:val="1"/>
      <w:numFmt w:val="bullet"/>
      <w:lvlText w:val=""/>
      <w:lvlJc w:val="left"/>
      <w:pPr>
        <w:ind w:left="5123" w:hanging="360"/>
      </w:pPr>
      <w:rPr>
        <w:rFonts w:ascii="Wingdings" w:hAnsi="Wingdings" w:hint="default"/>
      </w:rPr>
    </w:lvl>
    <w:lvl w:ilvl="6" w:tplc="04050001" w:tentative="1">
      <w:start w:val="1"/>
      <w:numFmt w:val="bullet"/>
      <w:lvlText w:val=""/>
      <w:lvlJc w:val="left"/>
      <w:pPr>
        <w:ind w:left="5843" w:hanging="360"/>
      </w:pPr>
      <w:rPr>
        <w:rFonts w:ascii="Symbol" w:hAnsi="Symbol" w:hint="default"/>
      </w:rPr>
    </w:lvl>
    <w:lvl w:ilvl="7" w:tplc="04050003" w:tentative="1">
      <w:start w:val="1"/>
      <w:numFmt w:val="bullet"/>
      <w:lvlText w:val="o"/>
      <w:lvlJc w:val="left"/>
      <w:pPr>
        <w:ind w:left="6563" w:hanging="360"/>
      </w:pPr>
      <w:rPr>
        <w:rFonts w:ascii="Courier New" w:hAnsi="Courier New" w:cs="Courier New" w:hint="default"/>
      </w:rPr>
    </w:lvl>
    <w:lvl w:ilvl="8" w:tplc="04050005" w:tentative="1">
      <w:start w:val="1"/>
      <w:numFmt w:val="bullet"/>
      <w:lvlText w:val=""/>
      <w:lvlJc w:val="left"/>
      <w:pPr>
        <w:ind w:left="7283" w:hanging="360"/>
      </w:pPr>
      <w:rPr>
        <w:rFonts w:ascii="Wingdings" w:hAnsi="Wingdings" w:hint="default"/>
      </w:rPr>
    </w:lvl>
  </w:abstractNum>
  <w:abstractNum w:abstractNumId="4" w15:restartNumberingAfterBreak="0">
    <w:nsid w:val="03243613"/>
    <w:multiLevelType w:val="multilevel"/>
    <w:tmpl w:val="465EE0D0"/>
    <w:styleLink w:val="WWNum2"/>
    <w:lvl w:ilvl="0">
      <w:numFmt w:val="bullet"/>
      <w:lvlText w:val="-"/>
      <w:lvlJc w:val="left"/>
      <w:pPr>
        <w:ind w:left="502" w:hanging="360"/>
      </w:pPr>
      <w:rPr>
        <w:rFonts w:ascii="Aptos" w:hAnsi="Apto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34F170C"/>
    <w:multiLevelType w:val="hybridMultilevel"/>
    <w:tmpl w:val="A0600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96577A"/>
    <w:multiLevelType w:val="multilevel"/>
    <w:tmpl w:val="1602CD50"/>
    <w:lvl w:ilvl="0">
      <w:start w:val="1"/>
      <w:numFmt w:val="bullet"/>
      <w:lvlText w:val=""/>
      <w:lvlJc w:val="left"/>
      <w:pPr>
        <w:tabs>
          <w:tab w:val="num" w:pos="720"/>
        </w:tabs>
        <w:ind w:left="720" w:hanging="360"/>
      </w:pPr>
      <w:rPr>
        <w:rFonts w:ascii="Symbol" w:hAnsi="Symbol" w:hint="default"/>
        <w:sz w:val="20"/>
      </w:rPr>
    </w:lvl>
    <w:lvl w:ilvl="1">
      <w:start w:val="2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6426E6"/>
    <w:multiLevelType w:val="multilevel"/>
    <w:tmpl w:val="F7A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C217C"/>
    <w:multiLevelType w:val="hybridMultilevel"/>
    <w:tmpl w:val="98DCB3A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08765392"/>
    <w:multiLevelType w:val="hybridMultilevel"/>
    <w:tmpl w:val="80662D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0AF5105F"/>
    <w:multiLevelType w:val="hybridMultilevel"/>
    <w:tmpl w:val="963CED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B4B617D"/>
    <w:multiLevelType w:val="multilevel"/>
    <w:tmpl w:val="8C064270"/>
    <w:styleLink w:val="WWNum1"/>
    <w:lvl w:ilvl="0">
      <w:numFmt w:val="bullet"/>
      <w:lvlText w:val=""/>
      <w:lvlJc w:val="left"/>
      <w:pPr>
        <w:ind w:left="1353" w:hanging="360"/>
      </w:pPr>
      <w:rPr>
        <w:rFonts w:ascii="Aptos" w:hAnsi="Aptos" w:cs="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73C0060"/>
    <w:multiLevelType w:val="hybridMultilevel"/>
    <w:tmpl w:val="27786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1B0863"/>
    <w:multiLevelType w:val="hybridMultilevel"/>
    <w:tmpl w:val="CEB80D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0756FD0"/>
    <w:multiLevelType w:val="hybridMultilevel"/>
    <w:tmpl w:val="BDBA1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DE2BB8"/>
    <w:multiLevelType w:val="multilevel"/>
    <w:tmpl w:val="D5D6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72FA8"/>
    <w:multiLevelType w:val="hybridMultilevel"/>
    <w:tmpl w:val="B686DC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C3B0101"/>
    <w:multiLevelType w:val="hybridMultilevel"/>
    <w:tmpl w:val="4B0C79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C503BD7"/>
    <w:multiLevelType w:val="hybridMultilevel"/>
    <w:tmpl w:val="2ABE364A"/>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D960E7B"/>
    <w:multiLevelType w:val="hybridMultilevel"/>
    <w:tmpl w:val="7F8CC08A"/>
    <w:lvl w:ilvl="0" w:tplc="A9220782">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367060"/>
    <w:multiLevelType w:val="hybridMultilevel"/>
    <w:tmpl w:val="B85E7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4620FB"/>
    <w:multiLevelType w:val="hybridMultilevel"/>
    <w:tmpl w:val="F82C3730"/>
    <w:lvl w:ilvl="0" w:tplc="67162C0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C98564A"/>
    <w:multiLevelType w:val="hybridMultilevel"/>
    <w:tmpl w:val="48EAC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522D7C"/>
    <w:multiLevelType w:val="hybridMultilevel"/>
    <w:tmpl w:val="084CA5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BA2436"/>
    <w:multiLevelType w:val="hybridMultilevel"/>
    <w:tmpl w:val="A47E18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3749B2"/>
    <w:multiLevelType w:val="hybridMultilevel"/>
    <w:tmpl w:val="0C36D9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8C61CEB"/>
    <w:multiLevelType w:val="hybridMultilevel"/>
    <w:tmpl w:val="28325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191F61"/>
    <w:multiLevelType w:val="multilevel"/>
    <w:tmpl w:val="04D2510A"/>
    <w:styleLink w:val="WWNum3"/>
    <w:lvl w:ilvl="0">
      <w:numFmt w:val="bullet"/>
      <w:lvlText w:val=""/>
      <w:lvlJc w:val="left"/>
      <w:pPr>
        <w:ind w:left="1523" w:hanging="360"/>
      </w:pPr>
      <w:rPr>
        <w:rFonts w:ascii="Aptos" w:hAnsi="Aptos"/>
      </w:rPr>
    </w:lvl>
    <w:lvl w:ilvl="1">
      <w:numFmt w:val="bullet"/>
      <w:lvlText w:val="o"/>
      <w:lvlJc w:val="left"/>
      <w:pPr>
        <w:ind w:left="2243" w:hanging="360"/>
      </w:pPr>
      <w:rPr>
        <w:rFonts w:ascii="Times New Roman" w:hAnsi="Times New Roman" w:cs="Courier New"/>
      </w:rPr>
    </w:lvl>
    <w:lvl w:ilvl="2">
      <w:numFmt w:val="bullet"/>
      <w:lvlText w:val=""/>
      <w:lvlJc w:val="left"/>
      <w:pPr>
        <w:ind w:left="2963" w:hanging="360"/>
      </w:pPr>
    </w:lvl>
    <w:lvl w:ilvl="3">
      <w:numFmt w:val="bullet"/>
      <w:lvlText w:val=""/>
      <w:lvlJc w:val="left"/>
      <w:pPr>
        <w:ind w:left="3683" w:hanging="360"/>
      </w:pPr>
      <w:rPr>
        <w:rFonts w:ascii="Aptos" w:hAnsi="Aptos"/>
      </w:rPr>
    </w:lvl>
    <w:lvl w:ilvl="4">
      <w:numFmt w:val="bullet"/>
      <w:lvlText w:val="o"/>
      <w:lvlJc w:val="left"/>
      <w:pPr>
        <w:ind w:left="4403" w:hanging="360"/>
      </w:pPr>
      <w:rPr>
        <w:rFonts w:ascii="Times New Roman" w:hAnsi="Times New Roman" w:cs="Courier New"/>
      </w:rPr>
    </w:lvl>
    <w:lvl w:ilvl="5">
      <w:numFmt w:val="bullet"/>
      <w:lvlText w:val=""/>
      <w:lvlJc w:val="left"/>
      <w:pPr>
        <w:ind w:left="5123" w:hanging="360"/>
      </w:pPr>
    </w:lvl>
    <w:lvl w:ilvl="6">
      <w:numFmt w:val="bullet"/>
      <w:lvlText w:val=""/>
      <w:lvlJc w:val="left"/>
      <w:pPr>
        <w:ind w:left="5843" w:hanging="360"/>
      </w:pPr>
      <w:rPr>
        <w:rFonts w:ascii="Aptos" w:hAnsi="Aptos"/>
      </w:rPr>
    </w:lvl>
    <w:lvl w:ilvl="7">
      <w:numFmt w:val="bullet"/>
      <w:lvlText w:val="o"/>
      <w:lvlJc w:val="left"/>
      <w:pPr>
        <w:ind w:left="6563" w:hanging="360"/>
      </w:pPr>
      <w:rPr>
        <w:rFonts w:ascii="Times New Roman" w:hAnsi="Times New Roman" w:cs="Courier New"/>
      </w:rPr>
    </w:lvl>
    <w:lvl w:ilvl="8">
      <w:numFmt w:val="bullet"/>
      <w:lvlText w:val=""/>
      <w:lvlJc w:val="left"/>
      <w:pPr>
        <w:ind w:left="7283" w:hanging="360"/>
      </w:pPr>
    </w:lvl>
  </w:abstractNum>
  <w:abstractNum w:abstractNumId="28" w15:restartNumberingAfterBreak="0">
    <w:nsid w:val="4C8A1AFF"/>
    <w:multiLevelType w:val="hybridMultilevel"/>
    <w:tmpl w:val="9E360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4374D5"/>
    <w:multiLevelType w:val="hybridMultilevel"/>
    <w:tmpl w:val="A0C8B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902D71"/>
    <w:multiLevelType w:val="hybridMultilevel"/>
    <w:tmpl w:val="F77026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3E52642"/>
    <w:multiLevelType w:val="hybridMultilevel"/>
    <w:tmpl w:val="CBA297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C6655EC"/>
    <w:multiLevelType w:val="hybridMultilevel"/>
    <w:tmpl w:val="E006FE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010F50"/>
    <w:multiLevelType w:val="hybridMultilevel"/>
    <w:tmpl w:val="4468D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C1A87B"/>
    <w:multiLevelType w:val="hybridMultilevel"/>
    <w:tmpl w:val="C05C1DE0"/>
    <w:lvl w:ilvl="0" w:tplc="691027A8">
      <w:start w:val="1"/>
      <w:numFmt w:val="bullet"/>
      <w:lvlText w:val=""/>
      <w:lvlJc w:val="left"/>
      <w:pPr>
        <w:ind w:left="720" w:hanging="360"/>
      </w:pPr>
      <w:rPr>
        <w:rFonts w:ascii="Symbol" w:hAnsi="Symbol" w:hint="default"/>
      </w:rPr>
    </w:lvl>
    <w:lvl w:ilvl="1" w:tplc="CEE6F426">
      <w:start w:val="1"/>
      <w:numFmt w:val="bullet"/>
      <w:lvlText w:val="o"/>
      <w:lvlJc w:val="left"/>
      <w:pPr>
        <w:ind w:left="1440" w:hanging="360"/>
      </w:pPr>
      <w:rPr>
        <w:rFonts w:ascii="Courier New" w:hAnsi="Courier New" w:hint="default"/>
      </w:rPr>
    </w:lvl>
    <w:lvl w:ilvl="2" w:tplc="0532CA84">
      <w:start w:val="1"/>
      <w:numFmt w:val="bullet"/>
      <w:lvlText w:val=""/>
      <w:lvlJc w:val="left"/>
      <w:pPr>
        <w:ind w:left="2160" w:hanging="360"/>
      </w:pPr>
      <w:rPr>
        <w:rFonts w:ascii="Wingdings" w:hAnsi="Wingdings" w:hint="default"/>
      </w:rPr>
    </w:lvl>
    <w:lvl w:ilvl="3" w:tplc="E49CE9FE">
      <w:start w:val="1"/>
      <w:numFmt w:val="bullet"/>
      <w:lvlText w:val=""/>
      <w:lvlJc w:val="left"/>
      <w:pPr>
        <w:ind w:left="2880" w:hanging="360"/>
      </w:pPr>
      <w:rPr>
        <w:rFonts w:ascii="Symbol" w:hAnsi="Symbol" w:hint="default"/>
      </w:rPr>
    </w:lvl>
    <w:lvl w:ilvl="4" w:tplc="71E02940">
      <w:start w:val="1"/>
      <w:numFmt w:val="bullet"/>
      <w:lvlText w:val="o"/>
      <w:lvlJc w:val="left"/>
      <w:pPr>
        <w:ind w:left="3600" w:hanging="360"/>
      </w:pPr>
      <w:rPr>
        <w:rFonts w:ascii="Courier New" w:hAnsi="Courier New" w:hint="default"/>
      </w:rPr>
    </w:lvl>
    <w:lvl w:ilvl="5" w:tplc="D676F19E">
      <w:start w:val="1"/>
      <w:numFmt w:val="bullet"/>
      <w:lvlText w:val=""/>
      <w:lvlJc w:val="left"/>
      <w:pPr>
        <w:ind w:left="4320" w:hanging="360"/>
      </w:pPr>
      <w:rPr>
        <w:rFonts w:ascii="Wingdings" w:hAnsi="Wingdings" w:hint="default"/>
      </w:rPr>
    </w:lvl>
    <w:lvl w:ilvl="6" w:tplc="03A89D42">
      <w:start w:val="1"/>
      <w:numFmt w:val="bullet"/>
      <w:lvlText w:val=""/>
      <w:lvlJc w:val="left"/>
      <w:pPr>
        <w:ind w:left="5040" w:hanging="360"/>
      </w:pPr>
      <w:rPr>
        <w:rFonts w:ascii="Symbol" w:hAnsi="Symbol" w:hint="default"/>
      </w:rPr>
    </w:lvl>
    <w:lvl w:ilvl="7" w:tplc="8110D2F2">
      <w:start w:val="1"/>
      <w:numFmt w:val="bullet"/>
      <w:lvlText w:val="o"/>
      <w:lvlJc w:val="left"/>
      <w:pPr>
        <w:ind w:left="5760" w:hanging="360"/>
      </w:pPr>
      <w:rPr>
        <w:rFonts w:ascii="Courier New" w:hAnsi="Courier New" w:hint="default"/>
      </w:rPr>
    </w:lvl>
    <w:lvl w:ilvl="8" w:tplc="29F2B178">
      <w:start w:val="1"/>
      <w:numFmt w:val="bullet"/>
      <w:lvlText w:val=""/>
      <w:lvlJc w:val="left"/>
      <w:pPr>
        <w:ind w:left="6480" w:hanging="360"/>
      </w:pPr>
      <w:rPr>
        <w:rFonts w:ascii="Wingdings" w:hAnsi="Wingdings" w:hint="default"/>
      </w:rPr>
    </w:lvl>
  </w:abstractNum>
  <w:abstractNum w:abstractNumId="35" w15:restartNumberingAfterBreak="0">
    <w:nsid w:val="70A9526F"/>
    <w:multiLevelType w:val="hybridMultilevel"/>
    <w:tmpl w:val="673C0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D94AAB"/>
    <w:multiLevelType w:val="hybridMultilevel"/>
    <w:tmpl w:val="8F88D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13647072">
    <w:abstractNumId w:val="32"/>
  </w:num>
  <w:num w:numId="2" w16cid:durableId="353845909">
    <w:abstractNumId w:val="13"/>
  </w:num>
  <w:num w:numId="3" w16cid:durableId="610479616">
    <w:abstractNumId w:val="31"/>
  </w:num>
  <w:num w:numId="4" w16cid:durableId="1495610532">
    <w:abstractNumId w:val="18"/>
  </w:num>
  <w:num w:numId="5" w16cid:durableId="330645476">
    <w:abstractNumId w:val="30"/>
  </w:num>
  <w:num w:numId="6" w16cid:durableId="1570534178">
    <w:abstractNumId w:val="21"/>
  </w:num>
  <w:num w:numId="7" w16cid:durableId="1113792063">
    <w:abstractNumId w:val="34"/>
  </w:num>
  <w:num w:numId="8" w16cid:durableId="1154180309">
    <w:abstractNumId w:val="0"/>
  </w:num>
  <w:num w:numId="9" w16cid:durableId="1355886561">
    <w:abstractNumId w:val="1"/>
  </w:num>
  <w:num w:numId="10" w16cid:durableId="115875263">
    <w:abstractNumId w:val="2"/>
  </w:num>
  <w:num w:numId="11" w16cid:durableId="2019573593">
    <w:abstractNumId w:val="3"/>
  </w:num>
  <w:num w:numId="12" w16cid:durableId="1515073627">
    <w:abstractNumId w:val="19"/>
  </w:num>
  <w:num w:numId="13" w16cid:durableId="1319572557">
    <w:abstractNumId w:val="8"/>
  </w:num>
  <w:num w:numId="14" w16cid:durableId="784075679">
    <w:abstractNumId w:val="36"/>
  </w:num>
  <w:num w:numId="15" w16cid:durableId="1038434194">
    <w:abstractNumId w:val="12"/>
  </w:num>
  <w:num w:numId="16" w16cid:durableId="1907254255">
    <w:abstractNumId w:val="14"/>
  </w:num>
  <w:num w:numId="17" w16cid:durableId="168259812">
    <w:abstractNumId w:val="22"/>
  </w:num>
  <w:num w:numId="18" w16cid:durableId="1027100981">
    <w:abstractNumId w:val="20"/>
  </w:num>
  <w:num w:numId="19" w16cid:durableId="1722897408">
    <w:abstractNumId w:val="26"/>
  </w:num>
  <w:num w:numId="20" w16cid:durableId="1062603298">
    <w:abstractNumId w:val="35"/>
  </w:num>
  <w:num w:numId="21" w16cid:durableId="1508716805">
    <w:abstractNumId w:val="28"/>
  </w:num>
  <w:num w:numId="22" w16cid:durableId="165487950">
    <w:abstractNumId w:val="29"/>
  </w:num>
  <w:num w:numId="23" w16cid:durableId="1851095147">
    <w:abstractNumId w:val="33"/>
  </w:num>
  <w:num w:numId="24" w16cid:durableId="167523741">
    <w:abstractNumId w:val="5"/>
  </w:num>
  <w:num w:numId="25" w16cid:durableId="341861853">
    <w:abstractNumId w:val="10"/>
  </w:num>
  <w:num w:numId="26" w16cid:durableId="1418013052">
    <w:abstractNumId w:val="17"/>
  </w:num>
  <w:num w:numId="27" w16cid:durableId="1315453443">
    <w:abstractNumId w:val="25"/>
  </w:num>
  <w:num w:numId="28" w16cid:durableId="507596315">
    <w:abstractNumId w:val="16"/>
  </w:num>
  <w:num w:numId="29" w16cid:durableId="184295038">
    <w:abstractNumId w:val="9"/>
  </w:num>
  <w:num w:numId="30" w16cid:durableId="2025204955">
    <w:abstractNumId w:val="7"/>
  </w:num>
  <w:num w:numId="31" w16cid:durableId="373847552">
    <w:abstractNumId w:val="6"/>
  </w:num>
  <w:num w:numId="32" w16cid:durableId="971667395">
    <w:abstractNumId w:val="15"/>
  </w:num>
  <w:num w:numId="33" w16cid:durableId="2098793143">
    <w:abstractNumId w:val="24"/>
  </w:num>
  <w:num w:numId="34" w16cid:durableId="181672070">
    <w:abstractNumId w:val="4"/>
  </w:num>
  <w:num w:numId="35" w16cid:durableId="720906370">
    <w:abstractNumId w:val="11"/>
  </w:num>
  <w:num w:numId="36" w16cid:durableId="679426737">
    <w:abstractNumId w:val="27"/>
  </w:num>
  <w:num w:numId="37" w16cid:durableId="465438383">
    <w:abstractNumId w:val="4"/>
  </w:num>
  <w:num w:numId="38" w16cid:durableId="1793598827">
    <w:abstractNumId w:val="11"/>
  </w:num>
  <w:num w:numId="39" w16cid:durableId="985933840">
    <w:abstractNumId w:val="27"/>
  </w:num>
  <w:num w:numId="40" w16cid:durableId="15956246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58"/>
    <w:rsid w:val="00002632"/>
    <w:rsid w:val="00004B97"/>
    <w:rsid w:val="000139D6"/>
    <w:rsid w:val="00020EFD"/>
    <w:rsid w:val="00021F38"/>
    <w:rsid w:val="000254AF"/>
    <w:rsid w:val="00026E9E"/>
    <w:rsid w:val="0003058C"/>
    <w:rsid w:val="00032E91"/>
    <w:rsid w:val="00036EFD"/>
    <w:rsid w:val="00041241"/>
    <w:rsid w:val="00044CF0"/>
    <w:rsid w:val="000474A8"/>
    <w:rsid w:val="00054CB2"/>
    <w:rsid w:val="00063D94"/>
    <w:rsid w:val="00067524"/>
    <w:rsid w:val="0007412A"/>
    <w:rsid w:val="00077174"/>
    <w:rsid w:val="00077702"/>
    <w:rsid w:val="00080573"/>
    <w:rsid w:val="0009276F"/>
    <w:rsid w:val="000A56AA"/>
    <w:rsid w:val="000B2FE1"/>
    <w:rsid w:val="000B35A7"/>
    <w:rsid w:val="000B4A4A"/>
    <w:rsid w:val="000B6924"/>
    <w:rsid w:val="000D16F1"/>
    <w:rsid w:val="000D43FD"/>
    <w:rsid w:val="000E2CEB"/>
    <w:rsid w:val="000E751C"/>
    <w:rsid w:val="000F3ECE"/>
    <w:rsid w:val="000F47DF"/>
    <w:rsid w:val="00100EAE"/>
    <w:rsid w:val="00103C69"/>
    <w:rsid w:val="0010457C"/>
    <w:rsid w:val="001259ED"/>
    <w:rsid w:val="00125FE2"/>
    <w:rsid w:val="001527FF"/>
    <w:rsid w:val="0015464F"/>
    <w:rsid w:val="00166A5C"/>
    <w:rsid w:val="00172495"/>
    <w:rsid w:val="00173A08"/>
    <w:rsid w:val="00177DE3"/>
    <w:rsid w:val="00183623"/>
    <w:rsid w:val="00184879"/>
    <w:rsid w:val="001945CA"/>
    <w:rsid w:val="00194A03"/>
    <w:rsid w:val="00195B33"/>
    <w:rsid w:val="001A5B79"/>
    <w:rsid w:val="001C3AD4"/>
    <w:rsid w:val="001C6051"/>
    <w:rsid w:val="001D1A6A"/>
    <w:rsid w:val="001D785E"/>
    <w:rsid w:val="001E648E"/>
    <w:rsid w:val="001E68F5"/>
    <w:rsid w:val="001E764A"/>
    <w:rsid w:val="001F2E71"/>
    <w:rsid w:val="001F3F78"/>
    <w:rsid w:val="001F4117"/>
    <w:rsid w:val="00203DBD"/>
    <w:rsid w:val="0020664C"/>
    <w:rsid w:val="0021096A"/>
    <w:rsid w:val="002114EE"/>
    <w:rsid w:val="0021399C"/>
    <w:rsid w:val="0021414C"/>
    <w:rsid w:val="00216FF8"/>
    <w:rsid w:val="00230A85"/>
    <w:rsid w:val="00232804"/>
    <w:rsid w:val="00241AA7"/>
    <w:rsid w:val="00245F7C"/>
    <w:rsid w:val="00257257"/>
    <w:rsid w:val="00264113"/>
    <w:rsid w:val="00265CF0"/>
    <w:rsid w:val="00272060"/>
    <w:rsid w:val="0027279F"/>
    <w:rsid w:val="00285C3A"/>
    <w:rsid w:val="00287FFD"/>
    <w:rsid w:val="00290F86"/>
    <w:rsid w:val="00293092"/>
    <w:rsid w:val="00295442"/>
    <w:rsid w:val="002A3F81"/>
    <w:rsid w:val="002B502E"/>
    <w:rsid w:val="002C592D"/>
    <w:rsid w:val="002C7608"/>
    <w:rsid w:val="002D65FD"/>
    <w:rsid w:val="002E2684"/>
    <w:rsid w:val="002E51C5"/>
    <w:rsid w:val="002F2C86"/>
    <w:rsid w:val="002F4E44"/>
    <w:rsid w:val="002F7EC0"/>
    <w:rsid w:val="003045EB"/>
    <w:rsid w:val="00313129"/>
    <w:rsid w:val="00323E22"/>
    <w:rsid w:val="003307A0"/>
    <w:rsid w:val="0033252D"/>
    <w:rsid w:val="00332EFA"/>
    <w:rsid w:val="00335D21"/>
    <w:rsid w:val="00336141"/>
    <w:rsid w:val="00342252"/>
    <w:rsid w:val="0034450C"/>
    <w:rsid w:val="00352A6D"/>
    <w:rsid w:val="003673D4"/>
    <w:rsid w:val="003812EB"/>
    <w:rsid w:val="00393B15"/>
    <w:rsid w:val="00393C47"/>
    <w:rsid w:val="003942D0"/>
    <w:rsid w:val="00394A3F"/>
    <w:rsid w:val="00394B2E"/>
    <w:rsid w:val="003A1B00"/>
    <w:rsid w:val="003B4C1C"/>
    <w:rsid w:val="003D2491"/>
    <w:rsid w:val="003D3817"/>
    <w:rsid w:val="003D481A"/>
    <w:rsid w:val="003E0749"/>
    <w:rsid w:val="003E1FE8"/>
    <w:rsid w:val="00405AAB"/>
    <w:rsid w:val="004073A3"/>
    <w:rsid w:val="0040786D"/>
    <w:rsid w:val="004114DC"/>
    <w:rsid w:val="00413DC5"/>
    <w:rsid w:val="00413E51"/>
    <w:rsid w:val="00416141"/>
    <w:rsid w:val="00416A8D"/>
    <w:rsid w:val="0043191B"/>
    <w:rsid w:val="00432297"/>
    <w:rsid w:val="00432C9E"/>
    <w:rsid w:val="00432DE0"/>
    <w:rsid w:val="00433BFA"/>
    <w:rsid w:val="00433EB3"/>
    <w:rsid w:val="004370CF"/>
    <w:rsid w:val="004419C6"/>
    <w:rsid w:val="004575D7"/>
    <w:rsid w:val="0046220B"/>
    <w:rsid w:val="00464E30"/>
    <w:rsid w:val="0048241F"/>
    <w:rsid w:val="00490EA1"/>
    <w:rsid w:val="00496A70"/>
    <w:rsid w:val="00496EC9"/>
    <w:rsid w:val="004B472B"/>
    <w:rsid w:val="004C4F80"/>
    <w:rsid w:val="004D256E"/>
    <w:rsid w:val="004E7206"/>
    <w:rsid w:val="004F3600"/>
    <w:rsid w:val="004F5448"/>
    <w:rsid w:val="00504841"/>
    <w:rsid w:val="00504A7F"/>
    <w:rsid w:val="00506AF3"/>
    <w:rsid w:val="00513C96"/>
    <w:rsid w:val="005177AE"/>
    <w:rsid w:val="005206F5"/>
    <w:rsid w:val="005241A2"/>
    <w:rsid w:val="005248AA"/>
    <w:rsid w:val="0054128D"/>
    <w:rsid w:val="00544CF1"/>
    <w:rsid w:val="00547A61"/>
    <w:rsid w:val="00551470"/>
    <w:rsid w:val="00551B68"/>
    <w:rsid w:val="00553A9C"/>
    <w:rsid w:val="00562510"/>
    <w:rsid w:val="00564638"/>
    <w:rsid w:val="00566E90"/>
    <w:rsid w:val="005722A9"/>
    <w:rsid w:val="005760EE"/>
    <w:rsid w:val="005810EA"/>
    <w:rsid w:val="005826E4"/>
    <w:rsid w:val="00583C01"/>
    <w:rsid w:val="00591066"/>
    <w:rsid w:val="00596824"/>
    <w:rsid w:val="005968BC"/>
    <w:rsid w:val="005970DA"/>
    <w:rsid w:val="005A301F"/>
    <w:rsid w:val="005A6F43"/>
    <w:rsid w:val="005B1CF5"/>
    <w:rsid w:val="005B386B"/>
    <w:rsid w:val="005B674D"/>
    <w:rsid w:val="005C145A"/>
    <w:rsid w:val="005C302F"/>
    <w:rsid w:val="005C5CB4"/>
    <w:rsid w:val="005D0456"/>
    <w:rsid w:val="005D1E6B"/>
    <w:rsid w:val="005D6BA7"/>
    <w:rsid w:val="005E2644"/>
    <w:rsid w:val="00601723"/>
    <w:rsid w:val="00602DBF"/>
    <w:rsid w:val="00614275"/>
    <w:rsid w:val="00621818"/>
    <w:rsid w:val="00622BE5"/>
    <w:rsid w:val="00624A15"/>
    <w:rsid w:val="0064054E"/>
    <w:rsid w:val="00642FEC"/>
    <w:rsid w:val="006516E1"/>
    <w:rsid w:val="006661F3"/>
    <w:rsid w:val="006677B7"/>
    <w:rsid w:val="00667C71"/>
    <w:rsid w:val="00672F5E"/>
    <w:rsid w:val="00675BEF"/>
    <w:rsid w:val="00677299"/>
    <w:rsid w:val="0068031A"/>
    <w:rsid w:val="0068559D"/>
    <w:rsid w:val="00690824"/>
    <w:rsid w:val="00691746"/>
    <w:rsid w:val="0069510A"/>
    <w:rsid w:val="006B56DC"/>
    <w:rsid w:val="006B62BC"/>
    <w:rsid w:val="006B7710"/>
    <w:rsid w:val="006C5C20"/>
    <w:rsid w:val="006C610C"/>
    <w:rsid w:val="006C72D3"/>
    <w:rsid w:val="006E2F45"/>
    <w:rsid w:val="006E3D5D"/>
    <w:rsid w:val="006E57C0"/>
    <w:rsid w:val="006E7BE0"/>
    <w:rsid w:val="006F542B"/>
    <w:rsid w:val="00703E72"/>
    <w:rsid w:val="00725CD8"/>
    <w:rsid w:val="00731BE0"/>
    <w:rsid w:val="0073483E"/>
    <w:rsid w:val="00736AE5"/>
    <w:rsid w:val="0074152A"/>
    <w:rsid w:val="00741AA9"/>
    <w:rsid w:val="00752194"/>
    <w:rsid w:val="00757CA5"/>
    <w:rsid w:val="007734E1"/>
    <w:rsid w:val="00774233"/>
    <w:rsid w:val="007772E3"/>
    <w:rsid w:val="0078278D"/>
    <w:rsid w:val="00790B77"/>
    <w:rsid w:val="00796717"/>
    <w:rsid w:val="007A157C"/>
    <w:rsid w:val="007B2D18"/>
    <w:rsid w:val="007B3467"/>
    <w:rsid w:val="007B3EF3"/>
    <w:rsid w:val="007B5491"/>
    <w:rsid w:val="007B7DB9"/>
    <w:rsid w:val="007D027F"/>
    <w:rsid w:val="007E0D41"/>
    <w:rsid w:val="00804BCB"/>
    <w:rsid w:val="008163F5"/>
    <w:rsid w:val="00817AD7"/>
    <w:rsid w:val="00817E27"/>
    <w:rsid w:val="00826AEB"/>
    <w:rsid w:val="0083268A"/>
    <w:rsid w:val="00841EE7"/>
    <w:rsid w:val="0084732B"/>
    <w:rsid w:val="00854C4A"/>
    <w:rsid w:val="00860A89"/>
    <w:rsid w:val="00861687"/>
    <w:rsid w:val="00861F67"/>
    <w:rsid w:val="00867E8C"/>
    <w:rsid w:val="00870A63"/>
    <w:rsid w:val="0087454D"/>
    <w:rsid w:val="00877469"/>
    <w:rsid w:val="008A23CE"/>
    <w:rsid w:val="008B047A"/>
    <w:rsid w:val="008B140E"/>
    <w:rsid w:val="008B2058"/>
    <w:rsid w:val="008B5180"/>
    <w:rsid w:val="008D0DF1"/>
    <w:rsid w:val="008E403B"/>
    <w:rsid w:val="008E78FB"/>
    <w:rsid w:val="008E7923"/>
    <w:rsid w:val="00903425"/>
    <w:rsid w:val="009071EE"/>
    <w:rsid w:val="00920242"/>
    <w:rsid w:val="009234F5"/>
    <w:rsid w:val="0095078D"/>
    <w:rsid w:val="00962AE6"/>
    <w:rsid w:val="009748DA"/>
    <w:rsid w:val="0098354F"/>
    <w:rsid w:val="00987E6A"/>
    <w:rsid w:val="00991388"/>
    <w:rsid w:val="00996048"/>
    <w:rsid w:val="009A5B58"/>
    <w:rsid w:val="009B29FD"/>
    <w:rsid w:val="009C4258"/>
    <w:rsid w:val="009C6960"/>
    <w:rsid w:val="009D34DC"/>
    <w:rsid w:val="009D5C0B"/>
    <w:rsid w:val="009D6ADD"/>
    <w:rsid w:val="009E1622"/>
    <w:rsid w:val="009E4F8D"/>
    <w:rsid w:val="009F209B"/>
    <w:rsid w:val="009F2E5F"/>
    <w:rsid w:val="00A010D5"/>
    <w:rsid w:val="00A03AA4"/>
    <w:rsid w:val="00A07804"/>
    <w:rsid w:val="00A07B71"/>
    <w:rsid w:val="00A12D4F"/>
    <w:rsid w:val="00A15968"/>
    <w:rsid w:val="00A20559"/>
    <w:rsid w:val="00A27D6E"/>
    <w:rsid w:val="00A34908"/>
    <w:rsid w:val="00A461FA"/>
    <w:rsid w:val="00A65A92"/>
    <w:rsid w:val="00A70883"/>
    <w:rsid w:val="00A70FC0"/>
    <w:rsid w:val="00A71FED"/>
    <w:rsid w:val="00A77312"/>
    <w:rsid w:val="00A82E0A"/>
    <w:rsid w:val="00A85960"/>
    <w:rsid w:val="00A86F92"/>
    <w:rsid w:val="00A90C92"/>
    <w:rsid w:val="00A93E2A"/>
    <w:rsid w:val="00A9437C"/>
    <w:rsid w:val="00AA12B8"/>
    <w:rsid w:val="00AA7156"/>
    <w:rsid w:val="00AB77D1"/>
    <w:rsid w:val="00AC43F3"/>
    <w:rsid w:val="00AC7CF0"/>
    <w:rsid w:val="00AD0284"/>
    <w:rsid w:val="00AD0E26"/>
    <w:rsid w:val="00AD114D"/>
    <w:rsid w:val="00AD52E4"/>
    <w:rsid w:val="00AE1333"/>
    <w:rsid w:val="00AF1A9B"/>
    <w:rsid w:val="00AF43EF"/>
    <w:rsid w:val="00AF5B21"/>
    <w:rsid w:val="00B00D05"/>
    <w:rsid w:val="00B03D95"/>
    <w:rsid w:val="00B04414"/>
    <w:rsid w:val="00B075CD"/>
    <w:rsid w:val="00B16ACC"/>
    <w:rsid w:val="00B179A3"/>
    <w:rsid w:val="00B17C3F"/>
    <w:rsid w:val="00B20366"/>
    <w:rsid w:val="00B37C79"/>
    <w:rsid w:val="00B500AD"/>
    <w:rsid w:val="00B527FE"/>
    <w:rsid w:val="00B82052"/>
    <w:rsid w:val="00B84945"/>
    <w:rsid w:val="00B90E04"/>
    <w:rsid w:val="00B919EA"/>
    <w:rsid w:val="00BA0DEE"/>
    <w:rsid w:val="00BA1488"/>
    <w:rsid w:val="00BA5922"/>
    <w:rsid w:val="00BC1527"/>
    <w:rsid w:val="00BD1B51"/>
    <w:rsid w:val="00BD57B4"/>
    <w:rsid w:val="00BE6C20"/>
    <w:rsid w:val="00BF1BD1"/>
    <w:rsid w:val="00BF7541"/>
    <w:rsid w:val="00C043B2"/>
    <w:rsid w:val="00C2613C"/>
    <w:rsid w:val="00C274DD"/>
    <w:rsid w:val="00C41C68"/>
    <w:rsid w:val="00C42A87"/>
    <w:rsid w:val="00C437C3"/>
    <w:rsid w:val="00C539F8"/>
    <w:rsid w:val="00C5580A"/>
    <w:rsid w:val="00C74F1E"/>
    <w:rsid w:val="00C77558"/>
    <w:rsid w:val="00C80C1C"/>
    <w:rsid w:val="00C82091"/>
    <w:rsid w:val="00C84232"/>
    <w:rsid w:val="00CA141F"/>
    <w:rsid w:val="00CB061A"/>
    <w:rsid w:val="00CB7267"/>
    <w:rsid w:val="00CB776E"/>
    <w:rsid w:val="00CB7BBE"/>
    <w:rsid w:val="00CC3574"/>
    <w:rsid w:val="00CC4C11"/>
    <w:rsid w:val="00CD606D"/>
    <w:rsid w:val="00CE081E"/>
    <w:rsid w:val="00CE3E8A"/>
    <w:rsid w:val="00CE4BEC"/>
    <w:rsid w:val="00CF069E"/>
    <w:rsid w:val="00CF1E9D"/>
    <w:rsid w:val="00CF2C75"/>
    <w:rsid w:val="00CF407C"/>
    <w:rsid w:val="00D01857"/>
    <w:rsid w:val="00D05313"/>
    <w:rsid w:val="00D05C78"/>
    <w:rsid w:val="00D07563"/>
    <w:rsid w:val="00D07BAA"/>
    <w:rsid w:val="00D14B52"/>
    <w:rsid w:val="00D23706"/>
    <w:rsid w:val="00D3334F"/>
    <w:rsid w:val="00D37050"/>
    <w:rsid w:val="00D40896"/>
    <w:rsid w:val="00D47D38"/>
    <w:rsid w:val="00D54DFC"/>
    <w:rsid w:val="00D613F3"/>
    <w:rsid w:val="00D67558"/>
    <w:rsid w:val="00D843C6"/>
    <w:rsid w:val="00D911D8"/>
    <w:rsid w:val="00D960AE"/>
    <w:rsid w:val="00DA40C1"/>
    <w:rsid w:val="00DB07A5"/>
    <w:rsid w:val="00DB3D7A"/>
    <w:rsid w:val="00DB5D91"/>
    <w:rsid w:val="00DD2373"/>
    <w:rsid w:val="00DD3D88"/>
    <w:rsid w:val="00DD7365"/>
    <w:rsid w:val="00DE6246"/>
    <w:rsid w:val="00DE6618"/>
    <w:rsid w:val="00DF0328"/>
    <w:rsid w:val="00DF0D37"/>
    <w:rsid w:val="00DF7041"/>
    <w:rsid w:val="00E1410C"/>
    <w:rsid w:val="00E21831"/>
    <w:rsid w:val="00E22562"/>
    <w:rsid w:val="00E3010F"/>
    <w:rsid w:val="00E408E2"/>
    <w:rsid w:val="00E43A69"/>
    <w:rsid w:val="00E43F62"/>
    <w:rsid w:val="00E44621"/>
    <w:rsid w:val="00E45ECB"/>
    <w:rsid w:val="00E4694F"/>
    <w:rsid w:val="00E51E35"/>
    <w:rsid w:val="00E612A4"/>
    <w:rsid w:val="00E62B14"/>
    <w:rsid w:val="00E77DD5"/>
    <w:rsid w:val="00E84276"/>
    <w:rsid w:val="00E852EC"/>
    <w:rsid w:val="00E90DBA"/>
    <w:rsid w:val="00E93A55"/>
    <w:rsid w:val="00EA1F1E"/>
    <w:rsid w:val="00EA25D3"/>
    <w:rsid w:val="00EB7C96"/>
    <w:rsid w:val="00EC706C"/>
    <w:rsid w:val="00EE0351"/>
    <w:rsid w:val="00EE388D"/>
    <w:rsid w:val="00EE5449"/>
    <w:rsid w:val="00EE628E"/>
    <w:rsid w:val="00EE78C7"/>
    <w:rsid w:val="00EF392E"/>
    <w:rsid w:val="00EF7119"/>
    <w:rsid w:val="00F21209"/>
    <w:rsid w:val="00F31B14"/>
    <w:rsid w:val="00F55813"/>
    <w:rsid w:val="00F577BB"/>
    <w:rsid w:val="00F61114"/>
    <w:rsid w:val="00F63BC4"/>
    <w:rsid w:val="00F77487"/>
    <w:rsid w:val="00F77E23"/>
    <w:rsid w:val="00F83934"/>
    <w:rsid w:val="00F83F7A"/>
    <w:rsid w:val="00F93181"/>
    <w:rsid w:val="00F94DC3"/>
    <w:rsid w:val="00FB6AC4"/>
    <w:rsid w:val="00FC1CA6"/>
    <w:rsid w:val="00FC6FCF"/>
    <w:rsid w:val="00FD10B7"/>
    <w:rsid w:val="00FD7B43"/>
    <w:rsid w:val="00FF0EBF"/>
    <w:rsid w:val="00FF16D0"/>
    <w:rsid w:val="00FF6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9D1A"/>
  <w15:chartTrackingRefBased/>
  <w15:docId w15:val="{5570B9BD-88CE-4B19-AC9B-E977D359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7312"/>
  </w:style>
  <w:style w:type="paragraph" w:styleId="Nadpis1">
    <w:name w:val="heading 1"/>
    <w:basedOn w:val="Normln"/>
    <w:next w:val="Normln"/>
    <w:link w:val="Nadpis1Char"/>
    <w:qFormat/>
    <w:rsid w:val="009C4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C4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C425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C425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C425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C425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C425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C425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C425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25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C425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C425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C425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C425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C425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C425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C425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C4258"/>
    <w:rPr>
      <w:rFonts w:eastAsiaTheme="majorEastAsia" w:cstheme="majorBidi"/>
      <w:color w:val="272727" w:themeColor="text1" w:themeTint="D8"/>
    </w:rPr>
  </w:style>
  <w:style w:type="paragraph" w:styleId="Nzev">
    <w:name w:val="Title"/>
    <w:basedOn w:val="Normln"/>
    <w:next w:val="Normln"/>
    <w:link w:val="NzevChar"/>
    <w:uiPriority w:val="10"/>
    <w:qFormat/>
    <w:rsid w:val="009C4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C425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C425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C425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C4258"/>
    <w:pPr>
      <w:spacing w:before="160"/>
      <w:jc w:val="center"/>
    </w:pPr>
    <w:rPr>
      <w:i/>
      <w:iCs/>
      <w:color w:val="404040" w:themeColor="text1" w:themeTint="BF"/>
    </w:rPr>
  </w:style>
  <w:style w:type="character" w:customStyle="1" w:styleId="CittChar">
    <w:name w:val="Citát Char"/>
    <w:basedOn w:val="Standardnpsmoodstavce"/>
    <w:link w:val="Citt"/>
    <w:uiPriority w:val="29"/>
    <w:rsid w:val="009C4258"/>
    <w:rPr>
      <w:i/>
      <w:iCs/>
      <w:color w:val="404040" w:themeColor="text1" w:themeTint="BF"/>
    </w:rPr>
  </w:style>
  <w:style w:type="paragraph" w:styleId="Odstavecseseznamem">
    <w:name w:val="List Paragraph"/>
    <w:basedOn w:val="Normln"/>
    <w:uiPriority w:val="34"/>
    <w:qFormat/>
    <w:rsid w:val="009C4258"/>
    <w:pPr>
      <w:ind w:left="720"/>
      <w:contextualSpacing/>
    </w:pPr>
  </w:style>
  <w:style w:type="character" w:styleId="Zdraznnintenzivn">
    <w:name w:val="Intense Emphasis"/>
    <w:basedOn w:val="Standardnpsmoodstavce"/>
    <w:uiPriority w:val="21"/>
    <w:qFormat/>
    <w:rsid w:val="009C4258"/>
    <w:rPr>
      <w:i/>
      <w:iCs/>
      <w:color w:val="2F5496" w:themeColor="accent1" w:themeShade="BF"/>
    </w:rPr>
  </w:style>
  <w:style w:type="paragraph" w:styleId="Vrazncitt">
    <w:name w:val="Intense Quote"/>
    <w:basedOn w:val="Normln"/>
    <w:next w:val="Normln"/>
    <w:link w:val="VrazncittChar"/>
    <w:uiPriority w:val="30"/>
    <w:qFormat/>
    <w:rsid w:val="009C4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C4258"/>
    <w:rPr>
      <w:i/>
      <w:iCs/>
      <w:color w:val="2F5496" w:themeColor="accent1" w:themeShade="BF"/>
    </w:rPr>
  </w:style>
  <w:style w:type="character" w:styleId="Odkazintenzivn">
    <w:name w:val="Intense Reference"/>
    <w:basedOn w:val="Standardnpsmoodstavce"/>
    <w:uiPriority w:val="32"/>
    <w:qFormat/>
    <w:rsid w:val="009C4258"/>
    <w:rPr>
      <w:b/>
      <w:bCs/>
      <w:smallCaps/>
      <w:color w:val="2F5496" w:themeColor="accent1" w:themeShade="BF"/>
      <w:spacing w:val="5"/>
    </w:rPr>
  </w:style>
  <w:style w:type="character" w:styleId="Hypertextovodkaz">
    <w:name w:val="Hyperlink"/>
    <w:basedOn w:val="Standardnpsmoodstavce"/>
    <w:uiPriority w:val="99"/>
    <w:unhideWhenUsed/>
    <w:rsid w:val="00A77312"/>
    <w:rPr>
      <w:color w:val="0563C1" w:themeColor="hyperlink"/>
      <w:u w:val="single"/>
    </w:rPr>
  </w:style>
  <w:style w:type="character" w:styleId="Nevyeenzmnka">
    <w:name w:val="Unresolved Mention"/>
    <w:basedOn w:val="Standardnpsmoodstavce"/>
    <w:uiPriority w:val="99"/>
    <w:semiHidden/>
    <w:unhideWhenUsed/>
    <w:rsid w:val="00A77312"/>
    <w:rPr>
      <w:color w:val="605E5C"/>
      <w:shd w:val="clear" w:color="auto" w:fill="E1DFDD"/>
    </w:rPr>
  </w:style>
  <w:style w:type="table" w:styleId="Mkatabulky">
    <w:name w:val="Table Grid"/>
    <w:basedOn w:val="Normlntabulka"/>
    <w:uiPriority w:val="39"/>
    <w:rsid w:val="00A7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A7731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A77312"/>
  </w:style>
  <w:style w:type="character" w:customStyle="1" w:styleId="eop">
    <w:name w:val="eop"/>
    <w:basedOn w:val="Standardnpsmoodstavce"/>
    <w:rsid w:val="00A77312"/>
  </w:style>
  <w:style w:type="paragraph" w:customStyle="1" w:styleId="Standard">
    <w:name w:val="Standard"/>
    <w:rsid w:val="00A7731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paragraph" w:styleId="Normlnweb">
    <w:name w:val="Normal (Web)"/>
    <w:basedOn w:val="Normln"/>
    <w:rsid w:val="00A77312"/>
    <w:pPr>
      <w:spacing w:before="100" w:beforeAutospacing="1" w:after="100" w:afterAutospacing="1" w:line="240" w:lineRule="auto"/>
    </w:pPr>
    <w:rPr>
      <w:rFonts w:ascii="Times New Roman" w:eastAsia="Calibri" w:hAnsi="Times New Roman" w:cs="Times New Roman"/>
      <w:kern w:val="0"/>
      <w:sz w:val="24"/>
      <w:szCs w:val="24"/>
      <w:lang w:eastAsia="cs-CZ"/>
      <w14:ligatures w14:val="none"/>
    </w:rPr>
  </w:style>
  <w:style w:type="character" w:customStyle="1" w:styleId="scxw177212441">
    <w:name w:val="scxw177212441"/>
    <w:basedOn w:val="Standardnpsmoodstavce"/>
    <w:rsid w:val="00A77312"/>
  </w:style>
  <w:style w:type="paragraph" w:customStyle="1" w:styleId="TableContents">
    <w:name w:val="Table Contents"/>
    <w:basedOn w:val="Normln"/>
    <w:rsid w:val="00A77312"/>
    <w:pPr>
      <w:suppressLineNumbers/>
      <w:suppressAutoHyphens/>
      <w:autoSpaceDN w:val="0"/>
      <w:spacing w:after="0" w:line="240" w:lineRule="auto"/>
    </w:pPr>
    <w:rPr>
      <w:rFonts w:ascii="Times New Roman" w:eastAsia="Times New Roman" w:hAnsi="Times New Roman" w:cs="Times New Roman"/>
      <w:kern w:val="3"/>
      <w:sz w:val="20"/>
      <w:szCs w:val="20"/>
      <w:lang w:eastAsia="cs-CZ"/>
      <w14:ligatures w14:val="none"/>
    </w:rPr>
  </w:style>
  <w:style w:type="numbering" w:customStyle="1" w:styleId="WWNum2">
    <w:name w:val="WWNum2"/>
    <w:basedOn w:val="Bezseznamu"/>
    <w:rsid w:val="00E43F62"/>
    <w:pPr>
      <w:numPr>
        <w:numId w:val="34"/>
      </w:numPr>
    </w:pPr>
  </w:style>
  <w:style w:type="numbering" w:customStyle="1" w:styleId="WWNum1">
    <w:name w:val="WWNum1"/>
    <w:basedOn w:val="Bezseznamu"/>
    <w:rsid w:val="00E43F62"/>
    <w:pPr>
      <w:numPr>
        <w:numId w:val="35"/>
      </w:numPr>
    </w:pPr>
  </w:style>
  <w:style w:type="numbering" w:customStyle="1" w:styleId="WWNum3">
    <w:name w:val="WWNum3"/>
    <w:basedOn w:val="Bezseznamu"/>
    <w:rsid w:val="00E43F62"/>
    <w:pPr>
      <w:numPr>
        <w:numId w:val="36"/>
      </w:numPr>
    </w:pPr>
  </w:style>
  <w:style w:type="paragraph" w:styleId="Zhlav">
    <w:name w:val="header"/>
    <w:basedOn w:val="Normln"/>
    <w:link w:val="ZhlavChar"/>
    <w:uiPriority w:val="99"/>
    <w:unhideWhenUsed/>
    <w:rsid w:val="00BD1B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1B51"/>
  </w:style>
  <w:style w:type="paragraph" w:styleId="Zpat">
    <w:name w:val="footer"/>
    <w:basedOn w:val="Normln"/>
    <w:link w:val="ZpatChar"/>
    <w:uiPriority w:val="99"/>
    <w:unhideWhenUsed/>
    <w:rsid w:val="00BD1B51"/>
    <w:pPr>
      <w:tabs>
        <w:tab w:val="center" w:pos="4536"/>
        <w:tab w:val="right" w:pos="9072"/>
      </w:tabs>
      <w:spacing w:after="0" w:line="240" w:lineRule="auto"/>
    </w:pPr>
  </w:style>
  <w:style w:type="character" w:customStyle="1" w:styleId="ZpatChar">
    <w:name w:val="Zápatí Char"/>
    <w:basedOn w:val="Standardnpsmoodstavce"/>
    <w:link w:val="Zpat"/>
    <w:uiPriority w:val="99"/>
    <w:rsid w:val="00BD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6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merklin.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zsmerkli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28</Pages>
  <Words>8805</Words>
  <Characters>51951</Characters>
  <Application>Microsoft Office Word</Application>
  <DocSecurity>0</DocSecurity>
  <Lines>432</Lines>
  <Paragraphs>121</Paragraphs>
  <ScaleCrop>false</ScaleCrop>
  <Company/>
  <LinksUpToDate>false</LinksUpToDate>
  <CharactersWithSpaces>60635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Kaslová</dc:creator>
  <cp:keywords/>
  <dc:description/>
  <cp:lastModifiedBy>Markéta Kaslová</cp:lastModifiedBy>
  <cp:revision>429</cp:revision>
  <dcterms:created xsi:type="dcterms:W3CDTF">2025-07-11T09:04:00Z</dcterms:created>
  <dcterms:modified xsi:type="dcterms:W3CDTF">2025-08-22T16:24:00Z</dcterms:modified>
</cp:coreProperties>
</file>